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D7FA7" w14:textId="47E316A9" w:rsidR="005B5DB1" w:rsidRPr="00C840CA" w:rsidRDefault="00D90334" w:rsidP="005B5DB1">
      <w:pPr>
        <w:spacing w:after="0"/>
        <w:rPr>
          <w:rFonts w:ascii="Franklin Gothic Book" w:hAnsi="Franklin Gothic Book"/>
          <w:b/>
          <w:bCs/>
          <w:sz w:val="28"/>
          <w:szCs w:val="28"/>
          <w:u w:val="single"/>
        </w:rPr>
      </w:pPr>
      <w:r>
        <w:rPr>
          <w:rFonts w:ascii="Franklin Gothic Book" w:hAnsi="Franklin Gothic Book"/>
          <w:b/>
          <w:bCs/>
          <w:sz w:val="28"/>
          <w:szCs w:val="28"/>
          <w:u w:val="single"/>
        </w:rPr>
        <w:t>New York</w:t>
      </w:r>
      <w:r w:rsidR="005B5DB1" w:rsidRPr="00C840CA">
        <w:rPr>
          <w:rFonts w:ascii="Franklin Gothic Book" w:hAnsi="Franklin Gothic Book"/>
          <w:b/>
          <w:bCs/>
          <w:sz w:val="28"/>
          <w:szCs w:val="28"/>
          <w:u w:val="single"/>
        </w:rPr>
        <w:t xml:space="preserve"> Payroll Taxes</w:t>
      </w:r>
    </w:p>
    <w:p w14:paraId="5DD6CFBB" w14:textId="77777777" w:rsidR="005B5DB1" w:rsidRDefault="005B5DB1" w:rsidP="005B5DB1">
      <w:pPr>
        <w:spacing w:after="0"/>
        <w:rPr>
          <w:rFonts w:ascii="Franklin Gothic Book" w:hAnsi="Franklin Gothic Book"/>
          <w:sz w:val="24"/>
          <w:szCs w:val="24"/>
        </w:rPr>
      </w:pPr>
    </w:p>
    <w:p w14:paraId="14EC28C4" w14:textId="18B7485C" w:rsidR="005B5DB1" w:rsidRPr="00C840CA" w:rsidRDefault="00EB0C76" w:rsidP="005B5DB1">
      <w:pPr>
        <w:spacing w:after="0"/>
        <w:rPr>
          <w:rFonts w:ascii="Franklin Gothic Book" w:hAnsi="Franklin Gothic Book"/>
          <w:b/>
          <w:bCs/>
          <w:sz w:val="24"/>
          <w:szCs w:val="24"/>
        </w:rPr>
      </w:pPr>
      <w:r>
        <w:rPr>
          <w:rFonts w:ascii="Franklin Gothic Book" w:hAnsi="Franklin Gothic Book"/>
          <w:b/>
          <w:bCs/>
          <w:sz w:val="24"/>
          <w:szCs w:val="24"/>
        </w:rPr>
        <w:t>NY</w:t>
      </w:r>
      <w:r w:rsidR="005B5DB1" w:rsidRPr="00C840CA">
        <w:rPr>
          <w:rFonts w:ascii="Franklin Gothic Book" w:hAnsi="Franklin Gothic Book"/>
          <w:b/>
          <w:bCs/>
          <w:sz w:val="24"/>
          <w:szCs w:val="24"/>
        </w:rPr>
        <w:t xml:space="preserve"> State Income Tax Withholding</w:t>
      </w:r>
    </w:p>
    <w:p w14:paraId="42E49AAE" w14:textId="2D059EDB" w:rsidR="005B5DB1" w:rsidRDefault="0028601D" w:rsidP="005B5DB1">
      <w:pPr>
        <w:spacing w:after="0"/>
        <w:rPr>
          <w:rFonts w:ascii="Franklin Gothic Book" w:hAnsi="Franklin Gothic Book"/>
          <w:sz w:val="24"/>
          <w:szCs w:val="24"/>
        </w:rPr>
      </w:pPr>
      <w:r>
        <w:rPr>
          <w:rFonts w:ascii="Franklin Gothic Book" w:hAnsi="Franklin Gothic Book"/>
          <w:sz w:val="24"/>
          <w:szCs w:val="24"/>
        </w:rPr>
        <w:t xml:space="preserve">NY State Department of Taxation and Finance Withholding Tax information for businesses: </w:t>
      </w:r>
      <w:hyperlink r:id="rId10" w:history="1">
        <w:r w:rsidRPr="00361604">
          <w:rPr>
            <w:rStyle w:val="Hyperlink"/>
            <w:rFonts w:ascii="Franklin Gothic Book" w:hAnsi="Franklin Gothic Book"/>
            <w:sz w:val="24"/>
            <w:szCs w:val="24"/>
          </w:rPr>
          <w:t>https://www.tax.ny.gov/bus/wt/wtidx.htm</w:t>
        </w:r>
      </w:hyperlink>
      <w:r>
        <w:rPr>
          <w:rFonts w:ascii="Franklin Gothic Book" w:hAnsi="Franklin Gothic Book"/>
          <w:sz w:val="24"/>
          <w:szCs w:val="24"/>
        </w:rPr>
        <w:t>.</w:t>
      </w:r>
    </w:p>
    <w:p w14:paraId="570ED6E2" w14:textId="77777777" w:rsidR="003D7CFD" w:rsidRDefault="003D7CFD" w:rsidP="005B5DB1">
      <w:pPr>
        <w:spacing w:after="0"/>
        <w:rPr>
          <w:rFonts w:ascii="Franklin Gothic Book" w:hAnsi="Franklin Gothic Book"/>
          <w:sz w:val="24"/>
          <w:szCs w:val="24"/>
        </w:rPr>
      </w:pPr>
    </w:p>
    <w:p w14:paraId="6F56757D" w14:textId="7A5F3931" w:rsidR="005B5DB1" w:rsidRPr="00C840CA" w:rsidRDefault="005B5DB1" w:rsidP="005B5DB1">
      <w:pPr>
        <w:spacing w:after="0"/>
        <w:rPr>
          <w:rFonts w:ascii="Franklin Gothic Book" w:hAnsi="Franklin Gothic Book"/>
          <w:b/>
          <w:bCs/>
          <w:sz w:val="24"/>
          <w:szCs w:val="24"/>
        </w:rPr>
      </w:pPr>
      <w:r w:rsidRPr="00C840CA">
        <w:rPr>
          <w:rFonts w:ascii="Franklin Gothic Book" w:hAnsi="Franklin Gothic Book"/>
          <w:b/>
          <w:bCs/>
          <w:sz w:val="24"/>
          <w:szCs w:val="24"/>
        </w:rPr>
        <w:t xml:space="preserve">Who Must Withhold </w:t>
      </w:r>
      <w:r w:rsidR="00EB0C76">
        <w:rPr>
          <w:rFonts w:ascii="Franklin Gothic Book" w:hAnsi="Franklin Gothic Book"/>
          <w:b/>
          <w:bCs/>
          <w:sz w:val="24"/>
          <w:szCs w:val="24"/>
        </w:rPr>
        <w:t>NY</w:t>
      </w:r>
      <w:r w:rsidRPr="00C840CA">
        <w:rPr>
          <w:rFonts w:ascii="Franklin Gothic Book" w:hAnsi="Franklin Gothic Book"/>
          <w:b/>
          <w:bCs/>
          <w:sz w:val="24"/>
          <w:szCs w:val="24"/>
        </w:rPr>
        <w:t xml:space="preserve"> State Income Taxes</w:t>
      </w:r>
    </w:p>
    <w:p w14:paraId="1906379B" w14:textId="2F7B8657" w:rsidR="005E38CF" w:rsidRDefault="00BB48F7" w:rsidP="005B5DB1">
      <w:pPr>
        <w:spacing w:after="0"/>
        <w:rPr>
          <w:rFonts w:ascii="Franklin Gothic Book" w:hAnsi="Franklin Gothic Book"/>
          <w:sz w:val="24"/>
          <w:szCs w:val="24"/>
        </w:rPr>
      </w:pPr>
      <w:r>
        <w:rPr>
          <w:rFonts w:ascii="Franklin Gothic Book" w:hAnsi="Franklin Gothic Book"/>
          <w:sz w:val="24"/>
          <w:szCs w:val="24"/>
        </w:rPr>
        <w:t>An employer that pays wages or other compensation to employees for services performed within</w:t>
      </w:r>
      <w:r w:rsidR="005C635B">
        <w:rPr>
          <w:rFonts w:ascii="Franklin Gothic Book" w:hAnsi="Franklin Gothic Book"/>
          <w:sz w:val="24"/>
          <w:szCs w:val="24"/>
        </w:rPr>
        <w:t xml:space="preserve"> </w:t>
      </w:r>
      <w:r w:rsidR="00EB0C76">
        <w:rPr>
          <w:rFonts w:ascii="Franklin Gothic Book" w:hAnsi="Franklin Gothic Book"/>
          <w:sz w:val="24"/>
          <w:szCs w:val="24"/>
        </w:rPr>
        <w:t>NY</w:t>
      </w:r>
      <w:r>
        <w:rPr>
          <w:rFonts w:ascii="Franklin Gothic Book" w:hAnsi="Franklin Gothic Book"/>
          <w:sz w:val="24"/>
          <w:szCs w:val="24"/>
        </w:rPr>
        <w:t xml:space="preserve"> State is required to register </w:t>
      </w:r>
      <w:r w:rsidR="001B26D2">
        <w:rPr>
          <w:rFonts w:ascii="Franklin Gothic Book" w:hAnsi="Franklin Gothic Book"/>
          <w:sz w:val="24"/>
          <w:szCs w:val="24"/>
        </w:rPr>
        <w:t xml:space="preserve">and withhold New York State, New York City, and </w:t>
      </w:r>
      <w:r w:rsidR="00FE5D16">
        <w:rPr>
          <w:rFonts w:ascii="Franklin Gothic Book" w:hAnsi="Franklin Gothic Book"/>
          <w:sz w:val="24"/>
          <w:szCs w:val="24"/>
        </w:rPr>
        <w:t xml:space="preserve">City of </w:t>
      </w:r>
      <w:r w:rsidR="001B26D2">
        <w:rPr>
          <w:rFonts w:ascii="Franklin Gothic Book" w:hAnsi="Franklin Gothic Book"/>
          <w:sz w:val="24"/>
          <w:szCs w:val="24"/>
        </w:rPr>
        <w:t>Yonkers withholding taxes as appropriate.</w:t>
      </w:r>
      <w:r w:rsidR="005E38CF">
        <w:rPr>
          <w:rFonts w:ascii="Franklin Gothic Book" w:hAnsi="Franklin Gothic Book"/>
          <w:sz w:val="24"/>
          <w:szCs w:val="24"/>
        </w:rPr>
        <w:t xml:space="preserve"> </w:t>
      </w:r>
      <w:r w:rsidR="005E38CF" w:rsidRPr="005E38CF">
        <w:rPr>
          <w:rFonts w:ascii="Franklin Gothic Book" w:hAnsi="Franklin Gothic Book"/>
          <w:sz w:val="24"/>
          <w:szCs w:val="24"/>
        </w:rPr>
        <w:t>Employers may use the Tax Department’s </w:t>
      </w:r>
      <w:hyperlink r:id="rId11" w:history="1">
        <w:r w:rsidR="005E38CF" w:rsidRPr="005E38CF">
          <w:rPr>
            <w:rStyle w:val="Hyperlink"/>
            <w:rFonts w:ascii="Franklin Gothic Book" w:hAnsi="Franklin Gothic Book"/>
            <w:i/>
            <w:iCs/>
            <w:sz w:val="24"/>
            <w:szCs w:val="24"/>
          </w:rPr>
          <w:t>Jurisdiction/Rate Lookup by address</w:t>
        </w:r>
      </w:hyperlink>
      <w:r w:rsidR="005E38CF" w:rsidRPr="005E38CF">
        <w:rPr>
          <w:rFonts w:ascii="Franklin Gothic Book" w:hAnsi="Franklin Gothic Book"/>
          <w:sz w:val="24"/>
          <w:szCs w:val="24"/>
        </w:rPr>
        <w:t xml:space="preserve"> to determine if an employee’s address is in </w:t>
      </w:r>
      <w:r w:rsidR="005E38CF">
        <w:rPr>
          <w:rFonts w:ascii="Franklin Gothic Book" w:hAnsi="Franklin Gothic Book"/>
          <w:sz w:val="24"/>
          <w:szCs w:val="24"/>
        </w:rPr>
        <w:t>New York City or the City of</w:t>
      </w:r>
      <w:r w:rsidR="005E38CF" w:rsidRPr="005E38CF">
        <w:rPr>
          <w:rFonts w:ascii="Franklin Gothic Book" w:hAnsi="Franklin Gothic Book"/>
          <w:sz w:val="24"/>
          <w:szCs w:val="24"/>
        </w:rPr>
        <w:t xml:space="preserve"> Yonkers</w:t>
      </w:r>
      <w:r w:rsidR="005E38CF">
        <w:rPr>
          <w:rFonts w:ascii="Franklin Gothic Book" w:hAnsi="Franklin Gothic Book"/>
          <w:sz w:val="24"/>
          <w:szCs w:val="24"/>
        </w:rPr>
        <w:t xml:space="preserve">, </w:t>
      </w:r>
      <w:r w:rsidR="005E38CF" w:rsidRPr="005E38CF">
        <w:rPr>
          <w:rFonts w:ascii="Franklin Gothic Book" w:hAnsi="Franklin Gothic Book"/>
          <w:sz w:val="24"/>
          <w:szCs w:val="24"/>
        </w:rPr>
        <w:t>for the purposes of withholding resident taxe</w:t>
      </w:r>
      <w:r w:rsidR="005E38CF">
        <w:rPr>
          <w:rFonts w:ascii="Franklin Gothic Book" w:hAnsi="Franklin Gothic Book"/>
          <w:sz w:val="24"/>
          <w:szCs w:val="24"/>
        </w:rPr>
        <w:t>s</w:t>
      </w:r>
      <w:r w:rsidR="00BA4A4E">
        <w:rPr>
          <w:rFonts w:ascii="Franklin Gothic Book" w:hAnsi="Franklin Gothic Book"/>
          <w:sz w:val="24"/>
          <w:szCs w:val="24"/>
        </w:rPr>
        <w:t>.</w:t>
      </w:r>
    </w:p>
    <w:p w14:paraId="2795BAA0" w14:textId="77777777" w:rsidR="00BA4A4E" w:rsidRDefault="00BA4A4E" w:rsidP="005B5DB1">
      <w:pPr>
        <w:spacing w:after="0"/>
        <w:rPr>
          <w:rFonts w:ascii="Franklin Gothic Book" w:hAnsi="Franklin Gothic Book"/>
          <w:sz w:val="24"/>
          <w:szCs w:val="24"/>
        </w:rPr>
      </w:pPr>
    </w:p>
    <w:p w14:paraId="62E630FF" w14:textId="10765B35" w:rsidR="005B5DB1" w:rsidRDefault="001B26D2" w:rsidP="005B5DB1">
      <w:pPr>
        <w:spacing w:after="0"/>
        <w:rPr>
          <w:rFonts w:ascii="Franklin Gothic Book" w:hAnsi="Franklin Gothic Book"/>
          <w:sz w:val="24"/>
          <w:szCs w:val="24"/>
        </w:rPr>
      </w:pPr>
      <w:r w:rsidRPr="008B7968">
        <w:rPr>
          <w:rFonts w:ascii="Franklin Gothic Book" w:hAnsi="Franklin Gothic Book"/>
          <w:sz w:val="24"/>
          <w:szCs w:val="24"/>
        </w:rPr>
        <w:t>New business, agricultural, and household employers can register for UI, wage reporting, and withholding tax through NYBE at </w:t>
      </w:r>
      <w:hyperlink r:id="rId12" w:tgtFrame="_blank" w:tooltip=" (opens in a new window)  (opens an external site) " w:history="1">
        <w:r w:rsidRPr="008B7968">
          <w:rPr>
            <w:rStyle w:val="Hyperlink"/>
            <w:rFonts w:ascii="Franklin Gothic Book" w:hAnsi="Franklin Gothic Book"/>
            <w:i/>
            <w:iCs/>
            <w:sz w:val="24"/>
            <w:szCs w:val="24"/>
          </w:rPr>
          <w:t>www.businessexpress.ny.gov</w:t>
        </w:r>
      </w:hyperlink>
      <w:r w:rsidRPr="008B7968">
        <w:rPr>
          <w:rFonts w:ascii="Franklin Gothic Book" w:hAnsi="Franklin Gothic Book"/>
          <w:sz w:val="24"/>
          <w:szCs w:val="24"/>
        </w:rPr>
        <w:t>. To register a non-profit entity, governmental entity, or Indian tribe, go to </w:t>
      </w:r>
      <w:hyperlink r:id="rId13" w:tgtFrame="_blank" w:tooltip=" (opens in a new window)  (opens an external site) " w:history="1">
        <w:r w:rsidRPr="008B7968">
          <w:rPr>
            <w:rStyle w:val="Hyperlink"/>
            <w:rFonts w:ascii="Franklin Gothic Book" w:hAnsi="Franklin Gothic Book"/>
            <w:i/>
            <w:iCs/>
            <w:sz w:val="24"/>
            <w:szCs w:val="24"/>
          </w:rPr>
          <w:t>dol.ny.gov</w:t>
        </w:r>
      </w:hyperlink>
      <w:r w:rsidRPr="008B7968">
        <w:rPr>
          <w:rFonts w:ascii="Franklin Gothic Book" w:hAnsi="Franklin Gothic Book"/>
          <w:sz w:val="24"/>
          <w:szCs w:val="24"/>
        </w:rPr>
        <w:t>.</w:t>
      </w:r>
    </w:p>
    <w:p w14:paraId="50E2C7A3" w14:textId="77777777" w:rsidR="00BA4A4E" w:rsidRDefault="00BA4A4E" w:rsidP="005B5DB1">
      <w:pPr>
        <w:spacing w:after="0"/>
        <w:rPr>
          <w:rFonts w:ascii="Franklin Gothic Book" w:hAnsi="Franklin Gothic Book"/>
          <w:sz w:val="24"/>
          <w:szCs w:val="24"/>
        </w:rPr>
      </w:pPr>
    </w:p>
    <w:p w14:paraId="0693D82D" w14:textId="3C607758" w:rsidR="0028601D" w:rsidRDefault="0028601D" w:rsidP="005B5DB1">
      <w:pPr>
        <w:spacing w:after="0"/>
        <w:rPr>
          <w:rFonts w:ascii="Franklin Gothic Book" w:hAnsi="Franklin Gothic Book"/>
          <w:sz w:val="24"/>
          <w:szCs w:val="24"/>
        </w:rPr>
      </w:pPr>
      <w:r w:rsidRPr="0028601D">
        <w:rPr>
          <w:rFonts w:ascii="Franklin Gothic Book" w:hAnsi="Franklin Gothic Book"/>
          <w:sz w:val="24"/>
          <w:szCs w:val="24"/>
        </w:rPr>
        <w:t>Employers paying wages or other payments subject to New York State withholding must file a return and pay the New York State, New York City, and Yonkers taxes required to be withheld.</w:t>
      </w:r>
      <w:r w:rsidR="005F3145">
        <w:rPr>
          <w:rFonts w:ascii="Franklin Gothic Book" w:hAnsi="Franklin Gothic Book"/>
          <w:sz w:val="24"/>
          <w:szCs w:val="24"/>
        </w:rPr>
        <w:t xml:space="preserve"> </w:t>
      </w:r>
      <w:r w:rsidRPr="0028601D">
        <w:rPr>
          <w:rFonts w:ascii="Franklin Gothic Book" w:hAnsi="Franklin Gothic Book"/>
          <w:sz w:val="24"/>
          <w:szCs w:val="24"/>
        </w:rPr>
        <w:t>You must </w:t>
      </w:r>
      <w:hyperlink r:id="rId14" w:history="1">
        <w:r w:rsidRPr="0028601D">
          <w:rPr>
            <w:rStyle w:val="Hyperlink"/>
            <w:rFonts w:ascii="Franklin Gothic Book" w:hAnsi="Franklin Gothic Book"/>
            <w:sz w:val="24"/>
            <w:szCs w:val="24"/>
          </w:rPr>
          <w:t>electronically file</w:t>
        </w:r>
      </w:hyperlink>
      <w:r w:rsidRPr="0028601D">
        <w:rPr>
          <w:rFonts w:ascii="Franklin Gothic Book" w:hAnsi="Franklin Gothic Book"/>
          <w:sz w:val="24"/>
          <w:szCs w:val="24"/>
        </w:rPr>
        <w:t> and pay your withholding tax returns. Filers of paper returns may be subject to penalties and delays in processing.</w:t>
      </w:r>
    </w:p>
    <w:p w14:paraId="7E3B3B39" w14:textId="77777777" w:rsidR="0028601D" w:rsidRDefault="0028601D" w:rsidP="005B5DB1">
      <w:pPr>
        <w:spacing w:after="0"/>
        <w:rPr>
          <w:rFonts w:ascii="Franklin Gothic Book" w:hAnsi="Franklin Gothic Book"/>
          <w:sz w:val="24"/>
          <w:szCs w:val="24"/>
        </w:rPr>
      </w:pPr>
    </w:p>
    <w:p w14:paraId="020467B7" w14:textId="77777777" w:rsidR="00087969" w:rsidRPr="00087969" w:rsidRDefault="00087969" w:rsidP="00087969">
      <w:pPr>
        <w:spacing w:after="0"/>
        <w:rPr>
          <w:rFonts w:ascii="Franklin Gothic Book" w:hAnsi="Franklin Gothic Book"/>
          <w:sz w:val="24"/>
          <w:szCs w:val="24"/>
        </w:rPr>
      </w:pPr>
      <w:r w:rsidRPr="00087969">
        <w:rPr>
          <w:rFonts w:ascii="Franklin Gothic Book" w:hAnsi="Franklin Gothic Book"/>
          <w:sz w:val="24"/>
          <w:szCs w:val="24"/>
        </w:rPr>
        <w:t>All employers required to withhold tax from wages must file Form NYS-45, </w:t>
      </w:r>
      <w:r w:rsidRPr="00087969">
        <w:rPr>
          <w:rFonts w:ascii="Franklin Gothic Book" w:hAnsi="Franklin Gothic Book"/>
          <w:i/>
          <w:iCs/>
          <w:sz w:val="24"/>
          <w:szCs w:val="24"/>
        </w:rPr>
        <w:t>Quarterly Combined Withholding, Wage Reporting, and Unemployment Insurance Return</w:t>
      </w:r>
      <w:r w:rsidRPr="00087969">
        <w:rPr>
          <w:rFonts w:ascii="Franklin Gothic Book" w:hAnsi="Franklin Gothic Book"/>
          <w:sz w:val="24"/>
          <w:szCs w:val="24"/>
        </w:rPr>
        <w:t>, each calendar quarter.</w:t>
      </w:r>
    </w:p>
    <w:p w14:paraId="7E0B8675" w14:textId="77777777" w:rsidR="00087969" w:rsidRPr="00087969" w:rsidRDefault="00087969" w:rsidP="00087969">
      <w:pPr>
        <w:numPr>
          <w:ilvl w:val="0"/>
          <w:numId w:val="2"/>
        </w:numPr>
        <w:spacing w:after="0"/>
        <w:rPr>
          <w:rFonts w:ascii="Franklin Gothic Book" w:hAnsi="Franklin Gothic Book"/>
          <w:sz w:val="24"/>
          <w:szCs w:val="24"/>
        </w:rPr>
      </w:pPr>
      <w:r w:rsidRPr="00087969">
        <w:rPr>
          <w:rFonts w:ascii="Franklin Gothic Book" w:hAnsi="Franklin Gothic Book"/>
          <w:sz w:val="24"/>
          <w:szCs w:val="24"/>
        </w:rPr>
        <w:t>If you withhold </w:t>
      </w:r>
      <w:r w:rsidRPr="00087969">
        <w:rPr>
          <w:rFonts w:ascii="Franklin Gothic Book" w:hAnsi="Franklin Gothic Book"/>
          <w:b/>
          <w:bCs/>
          <w:sz w:val="24"/>
          <w:szCs w:val="24"/>
        </w:rPr>
        <w:t>less than $700</w:t>
      </w:r>
      <w:r w:rsidRPr="00087969">
        <w:rPr>
          <w:rFonts w:ascii="Franklin Gothic Book" w:hAnsi="Franklin Gothic Book"/>
          <w:sz w:val="24"/>
          <w:szCs w:val="24"/>
        </w:rPr>
        <w:t> during a calendar quarter, remit taxes withheld with your quarterly return, Form NYS-45. See NYS-1 below if you withhold $700 or more during the calendar quarter for additional filing requirements.</w:t>
      </w:r>
    </w:p>
    <w:p w14:paraId="1B323271" w14:textId="77777777" w:rsidR="00087969" w:rsidRPr="00087969" w:rsidRDefault="00087969" w:rsidP="00087969">
      <w:pPr>
        <w:numPr>
          <w:ilvl w:val="0"/>
          <w:numId w:val="2"/>
        </w:numPr>
        <w:spacing w:after="0"/>
        <w:rPr>
          <w:rFonts w:ascii="Franklin Gothic Book" w:hAnsi="Franklin Gothic Book"/>
          <w:sz w:val="24"/>
          <w:szCs w:val="24"/>
        </w:rPr>
      </w:pPr>
      <w:r w:rsidRPr="00087969">
        <w:rPr>
          <w:rFonts w:ascii="Franklin Gothic Book" w:hAnsi="Franklin Gothic Book"/>
          <w:sz w:val="24"/>
          <w:szCs w:val="24"/>
        </w:rPr>
        <w:t>Generally, employers must file quarterly, even if they did not pay wages during the quarter and have zero withholding. See </w:t>
      </w:r>
      <w:hyperlink r:id="rId15" w:history="1">
        <w:r w:rsidRPr="00087969">
          <w:rPr>
            <w:rStyle w:val="Hyperlink"/>
            <w:rFonts w:ascii="Franklin Gothic Book" w:hAnsi="Franklin Gothic Book"/>
            <w:i/>
            <w:iCs/>
            <w:sz w:val="24"/>
            <w:szCs w:val="24"/>
          </w:rPr>
          <w:t>Instructions for Form NYS-45</w:t>
        </w:r>
      </w:hyperlink>
      <w:r w:rsidRPr="00087969">
        <w:rPr>
          <w:rFonts w:ascii="Franklin Gothic Book" w:hAnsi="Franklin Gothic Book"/>
          <w:sz w:val="24"/>
          <w:szCs w:val="24"/>
        </w:rPr>
        <w:t> for exceptions.</w:t>
      </w:r>
    </w:p>
    <w:p w14:paraId="7E4D6B75" w14:textId="77777777" w:rsidR="0028601D" w:rsidRDefault="0028601D" w:rsidP="005B5DB1">
      <w:pPr>
        <w:spacing w:after="0"/>
        <w:rPr>
          <w:rFonts w:ascii="Franklin Gothic Book" w:hAnsi="Franklin Gothic Book"/>
          <w:sz w:val="24"/>
          <w:szCs w:val="24"/>
        </w:rPr>
      </w:pPr>
    </w:p>
    <w:p w14:paraId="1EB4219A" w14:textId="77777777" w:rsidR="00087969" w:rsidRPr="00087969" w:rsidRDefault="00087969" w:rsidP="00087969">
      <w:pPr>
        <w:spacing w:after="0"/>
        <w:rPr>
          <w:rFonts w:ascii="Franklin Gothic Book" w:hAnsi="Franklin Gothic Book"/>
          <w:sz w:val="24"/>
          <w:szCs w:val="24"/>
        </w:rPr>
      </w:pPr>
      <w:r w:rsidRPr="00087969">
        <w:rPr>
          <w:rFonts w:ascii="Franklin Gothic Book" w:hAnsi="Franklin Gothic Book"/>
          <w:sz w:val="24"/>
          <w:szCs w:val="24"/>
        </w:rPr>
        <w:t>If you withhold </w:t>
      </w:r>
      <w:r w:rsidRPr="00087969">
        <w:rPr>
          <w:rFonts w:ascii="Franklin Gothic Book" w:hAnsi="Franklin Gothic Book"/>
          <w:b/>
          <w:bCs/>
          <w:sz w:val="24"/>
          <w:szCs w:val="24"/>
        </w:rPr>
        <w:t>$700 or more</w:t>
      </w:r>
      <w:r w:rsidRPr="00087969">
        <w:rPr>
          <w:rFonts w:ascii="Franklin Gothic Book" w:hAnsi="Franklin Gothic Book"/>
          <w:sz w:val="24"/>
          <w:szCs w:val="24"/>
        </w:rPr>
        <w:t> during a calendar quarter, you must file Form NYS-1, </w:t>
      </w:r>
      <w:r w:rsidRPr="00087969">
        <w:rPr>
          <w:rFonts w:ascii="Franklin Gothic Book" w:hAnsi="Franklin Gothic Book"/>
          <w:i/>
          <w:iCs/>
          <w:sz w:val="24"/>
          <w:szCs w:val="24"/>
        </w:rPr>
        <w:t>Return of Tax Withheld</w:t>
      </w:r>
      <w:r w:rsidRPr="00087969">
        <w:rPr>
          <w:rFonts w:ascii="Franklin Gothic Book" w:hAnsi="Franklin Gothic Book"/>
          <w:sz w:val="24"/>
          <w:szCs w:val="24"/>
        </w:rPr>
        <w:t>, and remit the tax due, within 3 or 5 business days after the payroll that caused the accumulated tax withheld to equal or exceed $700.</w:t>
      </w:r>
    </w:p>
    <w:p w14:paraId="7F79CB76" w14:textId="77777777" w:rsidR="00087969" w:rsidRPr="00087969" w:rsidRDefault="00087969" w:rsidP="00087969">
      <w:pPr>
        <w:numPr>
          <w:ilvl w:val="0"/>
          <w:numId w:val="3"/>
        </w:numPr>
        <w:spacing w:after="0"/>
        <w:rPr>
          <w:rFonts w:ascii="Franklin Gothic Book" w:hAnsi="Franklin Gothic Book"/>
          <w:sz w:val="24"/>
          <w:szCs w:val="24"/>
        </w:rPr>
      </w:pPr>
      <w:r w:rsidRPr="00087969">
        <w:rPr>
          <w:rFonts w:ascii="Franklin Gothic Book" w:hAnsi="Franklin Gothic Book"/>
          <w:sz w:val="24"/>
          <w:szCs w:val="24"/>
        </w:rPr>
        <w:t>If you have more than one payroll within a week (Sunday through Saturday), you are not required to file Form NYS-1 until after the last payroll in the week.</w:t>
      </w:r>
    </w:p>
    <w:p w14:paraId="7E7F68BF" w14:textId="77777777" w:rsidR="00087969" w:rsidRPr="00087969" w:rsidRDefault="00087969" w:rsidP="00087969">
      <w:pPr>
        <w:numPr>
          <w:ilvl w:val="0"/>
          <w:numId w:val="3"/>
        </w:numPr>
        <w:spacing w:after="0"/>
        <w:rPr>
          <w:rFonts w:ascii="Franklin Gothic Book" w:hAnsi="Franklin Gothic Book"/>
          <w:sz w:val="24"/>
          <w:szCs w:val="24"/>
        </w:rPr>
      </w:pPr>
      <w:r w:rsidRPr="00087969">
        <w:rPr>
          <w:rFonts w:ascii="Franklin Gothic Book" w:hAnsi="Franklin Gothic Book"/>
          <w:sz w:val="24"/>
          <w:szCs w:val="24"/>
        </w:rPr>
        <w:t>When a calendar quarter ends between payrolls paid within a week, any accumulated tax required to be withheld of at least $700 must be remitted with Form NYS-1 after the last payroll in the quarter.</w:t>
      </w:r>
    </w:p>
    <w:p w14:paraId="51713580" w14:textId="10BB5FCE" w:rsidR="00087969" w:rsidRPr="005F3145" w:rsidRDefault="00087969" w:rsidP="005B5DB1">
      <w:pPr>
        <w:numPr>
          <w:ilvl w:val="0"/>
          <w:numId w:val="3"/>
        </w:numPr>
        <w:spacing w:after="0"/>
        <w:rPr>
          <w:rFonts w:ascii="Franklin Gothic Book" w:hAnsi="Franklin Gothic Book"/>
          <w:sz w:val="24"/>
          <w:szCs w:val="24"/>
        </w:rPr>
      </w:pPr>
      <w:r w:rsidRPr="00087969">
        <w:rPr>
          <w:rFonts w:ascii="Franklin Gothic Book" w:hAnsi="Franklin Gothic Book"/>
          <w:sz w:val="24"/>
          <w:szCs w:val="24"/>
        </w:rPr>
        <w:t>If you have filed at least once during the calendar quarter (using Form NYS-1) and have an unremitted balance of tax withheld that is less than $700 after the last payroll of the quarter, remit this amount with your quarterly return, Form NYS-45, instead of with Form NYS-1. See </w:t>
      </w:r>
      <w:hyperlink r:id="rId16" w:history="1">
        <w:r w:rsidRPr="00087969">
          <w:rPr>
            <w:rStyle w:val="Hyperlink"/>
            <w:rFonts w:ascii="Franklin Gothic Book" w:hAnsi="Franklin Gothic Book"/>
            <w:i/>
            <w:iCs/>
            <w:sz w:val="24"/>
            <w:szCs w:val="24"/>
          </w:rPr>
          <w:t>Instructions for Form NYS-1</w:t>
        </w:r>
      </w:hyperlink>
      <w:r w:rsidRPr="00087969">
        <w:rPr>
          <w:rFonts w:ascii="Franklin Gothic Book" w:hAnsi="Franklin Gothic Book"/>
          <w:sz w:val="24"/>
          <w:szCs w:val="24"/>
        </w:rPr>
        <w:t> for more information.</w:t>
      </w:r>
    </w:p>
    <w:p w14:paraId="7CDAF016" w14:textId="6B279180" w:rsidR="005B5DB1" w:rsidRPr="00C840CA" w:rsidRDefault="00EB0C76" w:rsidP="005B5DB1">
      <w:pPr>
        <w:spacing w:after="0"/>
        <w:rPr>
          <w:rFonts w:ascii="Franklin Gothic Book" w:hAnsi="Franklin Gothic Book"/>
          <w:b/>
          <w:bCs/>
          <w:sz w:val="24"/>
          <w:szCs w:val="24"/>
        </w:rPr>
      </w:pPr>
      <w:r>
        <w:rPr>
          <w:rFonts w:ascii="Franklin Gothic Book" w:hAnsi="Franklin Gothic Book"/>
          <w:b/>
          <w:bCs/>
          <w:sz w:val="24"/>
          <w:szCs w:val="24"/>
        </w:rPr>
        <w:lastRenderedPageBreak/>
        <w:t>NY</w:t>
      </w:r>
      <w:r w:rsidR="005B5DB1" w:rsidRPr="00C840CA">
        <w:rPr>
          <w:rFonts w:ascii="Franklin Gothic Book" w:hAnsi="Franklin Gothic Book"/>
          <w:b/>
          <w:bCs/>
          <w:sz w:val="24"/>
          <w:szCs w:val="24"/>
        </w:rPr>
        <w:t xml:space="preserve"> W-4 Requirements</w:t>
      </w:r>
    </w:p>
    <w:p w14:paraId="7639833C" w14:textId="3B38999B" w:rsidR="005B5DB1" w:rsidRDefault="00BA4A4E" w:rsidP="005B5DB1">
      <w:pPr>
        <w:spacing w:after="0"/>
        <w:rPr>
          <w:rFonts w:ascii="Franklin Gothic Book" w:hAnsi="Franklin Gothic Book"/>
          <w:sz w:val="24"/>
          <w:szCs w:val="24"/>
        </w:rPr>
      </w:pPr>
      <w:r>
        <w:rPr>
          <w:rFonts w:ascii="Franklin Gothic Book" w:hAnsi="Franklin Gothic Book"/>
          <w:sz w:val="24"/>
          <w:szCs w:val="24"/>
        </w:rPr>
        <w:t>A</w:t>
      </w:r>
      <w:r w:rsidRPr="00BA4A4E">
        <w:rPr>
          <w:rFonts w:ascii="Franklin Gothic Book" w:hAnsi="Franklin Gothic Book"/>
          <w:sz w:val="24"/>
          <w:szCs w:val="24"/>
        </w:rPr>
        <w:t>ll employees should complete and give you a New York State Form IT-2104 or Form IT-2104.1 (whichever is applicable).</w:t>
      </w:r>
      <w:r>
        <w:rPr>
          <w:rFonts w:ascii="Franklin Gothic Book" w:hAnsi="Franklin Gothic Book"/>
          <w:sz w:val="24"/>
          <w:szCs w:val="24"/>
        </w:rPr>
        <w:t xml:space="preserve"> The forms are available for download from the following website: </w:t>
      </w:r>
      <w:hyperlink r:id="rId17" w:history="1">
        <w:r w:rsidRPr="00361604">
          <w:rPr>
            <w:rStyle w:val="Hyperlink"/>
            <w:rFonts w:ascii="Franklin Gothic Book" w:hAnsi="Franklin Gothic Book"/>
            <w:sz w:val="24"/>
            <w:szCs w:val="24"/>
          </w:rPr>
          <w:t>https://www.tax.ny.gov/forms/income_with_allow_forms.htm</w:t>
        </w:r>
      </w:hyperlink>
      <w:r>
        <w:rPr>
          <w:rFonts w:ascii="Franklin Gothic Book" w:hAnsi="Franklin Gothic Book"/>
          <w:sz w:val="24"/>
          <w:szCs w:val="24"/>
        </w:rPr>
        <w:t>.</w:t>
      </w:r>
    </w:p>
    <w:p w14:paraId="176C8FC2" w14:textId="77777777" w:rsidR="003D7CFD" w:rsidRDefault="003D7CFD" w:rsidP="005B5DB1">
      <w:pPr>
        <w:spacing w:after="0"/>
        <w:rPr>
          <w:rFonts w:ascii="Franklin Gothic Book" w:hAnsi="Franklin Gothic Book"/>
          <w:sz w:val="24"/>
          <w:szCs w:val="24"/>
        </w:rPr>
      </w:pPr>
    </w:p>
    <w:p w14:paraId="3AD3BBCD" w14:textId="43E718D8" w:rsidR="005B5DB1" w:rsidRPr="00C840CA" w:rsidRDefault="00EB0C76" w:rsidP="005B5DB1">
      <w:pPr>
        <w:spacing w:after="0"/>
        <w:rPr>
          <w:rFonts w:ascii="Franklin Gothic Book" w:hAnsi="Franklin Gothic Book"/>
          <w:b/>
          <w:bCs/>
          <w:sz w:val="24"/>
          <w:szCs w:val="24"/>
        </w:rPr>
      </w:pPr>
      <w:r>
        <w:rPr>
          <w:rFonts w:ascii="Franklin Gothic Book" w:hAnsi="Franklin Gothic Book"/>
          <w:b/>
          <w:bCs/>
          <w:sz w:val="24"/>
          <w:szCs w:val="24"/>
        </w:rPr>
        <w:t>NY</w:t>
      </w:r>
      <w:r w:rsidR="005B5DB1" w:rsidRPr="00C840CA">
        <w:rPr>
          <w:rFonts w:ascii="Franklin Gothic Book" w:hAnsi="Franklin Gothic Book"/>
          <w:b/>
          <w:bCs/>
          <w:sz w:val="24"/>
          <w:szCs w:val="24"/>
        </w:rPr>
        <w:t xml:space="preserve"> State Unemployment Insurance</w:t>
      </w:r>
    </w:p>
    <w:p w14:paraId="3EAE61F8" w14:textId="11FE85B2" w:rsidR="004D4CC9" w:rsidRDefault="008E7856" w:rsidP="005B5DB1">
      <w:pPr>
        <w:spacing w:after="0"/>
        <w:rPr>
          <w:rFonts w:ascii="Franklin Gothic Book" w:hAnsi="Franklin Gothic Book"/>
          <w:sz w:val="24"/>
          <w:szCs w:val="24"/>
        </w:rPr>
      </w:pPr>
      <w:bookmarkStart w:id="0" w:name="_Hlk144189192"/>
      <w:r w:rsidRPr="008E7856">
        <w:rPr>
          <w:rFonts w:ascii="Franklin Gothic Book" w:hAnsi="Franklin Gothic Book"/>
          <w:sz w:val="24"/>
          <w:szCs w:val="24"/>
        </w:rPr>
        <w:t>In general, workers are covered by the unemployment law of the state in which the work is performed.</w:t>
      </w:r>
      <w:r w:rsidR="008B7968" w:rsidRPr="008B7968">
        <w:rPr>
          <w:rFonts w:ascii="Arial" w:hAnsi="Arial" w:cs="Arial"/>
          <w:color w:val="252525"/>
          <w:sz w:val="23"/>
          <w:szCs w:val="23"/>
        </w:rPr>
        <w:t xml:space="preserve"> </w:t>
      </w:r>
      <w:r w:rsidR="008B7968">
        <w:rPr>
          <w:rFonts w:ascii="Franklin Gothic Book" w:hAnsi="Franklin Gothic Book"/>
          <w:sz w:val="24"/>
          <w:szCs w:val="24"/>
        </w:rPr>
        <w:t>E</w:t>
      </w:r>
      <w:r w:rsidR="008B7968" w:rsidRPr="008B7968">
        <w:rPr>
          <w:rFonts w:ascii="Franklin Gothic Book" w:hAnsi="Franklin Gothic Book"/>
          <w:sz w:val="24"/>
          <w:szCs w:val="24"/>
        </w:rPr>
        <w:t>mployees who work entirely within New York State are covered under New York State's unemployment law, and all of their earnings must be reported to New York State.</w:t>
      </w:r>
    </w:p>
    <w:p w14:paraId="0E1BF3B2" w14:textId="77777777" w:rsidR="005E38CF" w:rsidRDefault="005E38CF" w:rsidP="001754DC">
      <w:pPr>
        <w:spacing w:after="0"/>
        <w:rPr>
          <w:rFonts w:ascii="Franklin Gothic Book" w:hAnsi="Franklin Gothic Book"/>
          <w:sz w:val="24"/>
          <w:szCs w:val="24"/>
        </w:rPr>
      </w:pPr>
    </w:p>
    <w:p w14:paraId="0089B836" w14:textId="63225221" w:rsidR="004A60CD" w:rsidRDefault="004A60CD" w:rsidP="001754DC">
      <w:pPr>
        <w:spacing w:after="0"/>
        <w:rPr>
          <w:rFonts w:ascii="Franklin Gothic Book" w:hAnsi="Franklin Gothic Book"/>
          <w:sz w:val="24"/>
          <w:szCs w:val="24"/>
        </w:rPr>
      </w:pPr>
      <w:r w:rsidRPr="004A60CD">
        <w:rPr>
          <w:rFonts w:ascii="Franklin Gothic Book" w:hAnsi="Franklin Gothic Book"/>
          <w:sz w:val="24"/>
          <w:szCs w:val="24"/>
        </w:rPr>
        <w:t xml:space="preserve">You have the option of reimbursing </w:t>
      </w:r>
      <w:r w:rsidR="005F3145">
        <w:rPr>
          <w:rFonts w:ascii="Franklin Gothic Book" w:hAnsi="Franklin Gothic Book"/>
          <w:sz w:val="24"/>
          <w:szCs w:val="24"/>
        </w:rPr>
        <w:t>u</w:t>
      </w:r>
      <w:r w:rsidRPr="004A60CD">
        <w:rPr>
          <w:rFonts w:ascii="Franklin Gothic Book" w:hAnsi="Franklin Gothic Book"/>
          <w:sz w:val="24"/>
          <w:szCs w:val="24"/>
        </w:rPr>
        <w:t xml:space="preserve">nemployment </w:t>
      </w:r>
      <w:r w:rsidR="005F3145">
        <w:rPr>
          <w:rFonts w:ascii="Franklin Gothic Book" w:hAnsi="Franklin Gothic Book"/>
          <w:sz w:val="24"/>
          <w:szCs w:val="24"/>
        </w:rPr>
        <w:t>i</w:t>
      </w:r>
      <w:r w:rsidRPr="004A60CD">
        <w:rPr>
          <w:rFonts w:ascii="Franklin Gothic Book" w:hAnsi="Franklin Gothic Book"/>
          <w:sz w:val="24"/>
          <w:szCs w:val="24"/>
        </w:rPr>
        <w:t>nsurance benefits paid to your former employees and charged to your account if you are:</w:t>
      </w:r>
    </w:p>
    <w:p w14:paraId="6768A323" w14:textId="4A67A024" w:rsidR="004A60CD" w:rsidRPr="004A60CD" w:rsidRDefault="004A60CD" w:rsidP="004A60CD">
      <w:pPr>
        <w:pStyle w:val="ListParagraph"/>
        <w:numPr>
          <w:ilvl w:val="0"/>
          <w:numId w:val="1"/>
        </w:numPr>
        <w:spacing w:after="0"/>
        <w:rPr>
          <w:rFonts w:ascii="Franklin Gothic Book" w:hAnsi="Franklin Gothic Book"/>
          <w:sz w:val="24"/>
          <w:szCs w:val="24"/>
        </w:rPr>
      </w:pPr>
      <w:r w:rsidRPr="004A60CD">
        <w:rPr>
          <w:rFonts w:ascii="Franklin Gothic Book" w:hAnsi="Franklin Gothic Book"/>
          <w:sz w:val="24"/>
          <w:szCs w:val="24"/>
        </w:rPr>
        <w:t xml:space="preserve">A nonprofit organization organized and operated exclusively for religious, charitable, scientific, </w:t>
      </w:r>
      <w:r w:rsidR="009602E0" w:rsidRPr="004A60CD">
        <w:rPr>
          <w:rFonts w:ascii="Franklin Gothic Book" w:hAnsi="Franklin Gothic Book"/>
          <w:sz w:val="24"/>
          <w:szCs w:val="24"/>
        </w:rPr>
        <w:t>literary,</w:t>
      </w:r>
      <w:r w:rsidRPr="004A60CD">
        <w:rPr>
          <w:rFonts w:ascii="Franklin Gothic Book" w:hAnsi="Franklin Gothic Book"/>
          <w:sz w:val="24"/>
          <w:szCs w:val="24"/>
        </w:rPr>
        <w:t xml:space="preserve"> or educational purposes (those exempt under Section 501(c)(3) of the Internal Revenue Code)</w:t>
      </w:r>
      <w:r w:rsidR="009602E0">
        <w:rPr>
          <w:rFonts w:ascii="Franklin Gothic Book" w:hAnsi="Franklin Gothic Book"/>
          <w:sz w:val="24"/>
          <w:szCs w:val="24"/>
        </w:rPr>
        <w:t>;</w:t>
      </w:r>
    </w:p>
    <w:p w14:paraId="3FF9E2FE" w14:textId="77777777" w:rsidR="004A60CD" w:rsidRPr="004A60CD" w:rsidRDefault="004A60CD" w:rsidP="004A60CD">
      <w:pPr>
        <w:pStyle w:val="ListParagraph"/>
        <w:numPr>
          <w:ilvl w:val="0"/>
          <w:numId w:val="1"/>
        </w:numPr>
        <w:spacing w:after="0"/>
        <w:rPr>
          <w:rFonts w:ascii="Franklin Gothic Book" w:hAnsi="Franklin Gothic Book"/>
          <w:sz w:val="24"/>
          <w:szCs w:val="24"/>
        </w:rPr>
      </w:pPr>
      <w:r w:rsidRPr="004A60CD">
        <w:rPr>
          <w:rFonts w:ascii="Franklin Gothic Book" w:hAnsi="Franklin Gothic Book"/>
          <w:sz w:val="24"/>
          <w:szCs w:val="24"/>
        </w:rPr>
        <w:t>A governmental entity; or</w:t>
      </w:r>
    </w:p>
    <w:p w14:paraId="4A93FB1D" w14:textId="77777777" w:rsidR="004A60CD" w:rsidRPr="004A60CD" w:rsidRDefault="004A60CD" w:rsidP="004A60CD">
      <w:pPr>
        <w:pStyle w:val="ListParagraph"/>
        <w:numPr>
          <w:ilvl w:val="0"/>
          <w:numId w:val="1"/>
        </w:numPr>
        <w:spacing w:after="0"/>
        <w:rPr>
          <w:rFonts w:ascii="Franklin Gothic Book" w:hAnsi="Franklin Gothic Book"/>
          <w:sz w:val="24"/>
          <w:szCs w:val="24"/>
        </w:rPr>
      </w:pPr>
      <w:r w:rsidRPr="004A60CD">
        <w:rPr>
          <w:rFonts w:ascii="Franklin Gothic Book" w:hAnsi="Franklin Gothic Book"/>
          <w:sz w:val="24"/>
          <w:szCs w:val="24"/>
        </w:rPr>
        <w:t>An Indian Tribe.</w:t>
      </w:r>
    </w:p>
    <w:p w14:paraId="20E99C9D" w14:textId="2412CEDB" w:rsidR="00A7406F" w:rsidRDefault="004A60CD" w:rsidP="001754DC">
      <w:pPr>
        <w:spacing w:after="0"/>
        <w:rPr>
          <w:rFonts w:ascii="Franklin Gothic Book" w:hAnsi="Franklin Gothic Book"/>
          <w:sz w:val="24"/>
          <w:szCs w:val="24"/>
        </w:rPr>
      </w:pPr>
      <w:r w:rsidRPr="004A60CD">
        <w:rPr>
          <w:rFonts w:ascii="Franklin Gothic Book" w:hAnsi="Franklin Gothic Book"/>
          <w:sz w:val="24"/>
          <w:szCs w:val="24"/>
        </w:rPr>
        <w:t xml:space="preserve">When you choose the Unemployment Insurance </w:t>
      </w:r>
      <w:r w:rsidR="005F3145">
        <w:rPr>
          <w:rFonts w:ascii="Franklin Gothic Book" w:hAnsi="Franklin Gothic Book"/>
          <w:sz w:val="24"/>
          <w:szCs w:val="24"/>
        </w:rPr>
        <w:t>B</w:t>
      </w:r>
      <w:r w:rsidRPr="004A60CD">
        <w:rPr>
          <w:rFonts w:ascii="Franklin Gothic Book" w:hAnsi="Franklin Gothic Book"/>
          <w:sz w:val="24"/>
          <w:szCs w:val="24"/>
        </w:rPr>
        <w:t xml:space="preserve">enefit </w:t>
      </w:r>
      <w:r w:rsidR="005F3145">
        <w:rPr>
          <w:rFonts w:ascii="Franklin Gothic Book" w:hAnsi="Franklin Gothic Book"/>
          <w:sz w:val="24"/>
          <w:szCs w:val="24"/>
        </w:rPr>
        <w:t>R</w:t>
      </w:r>
      <w:r w:rsidRPr="004A60CD">
        <w:rPr>
          <w:rFonts w:ascii="Franklin Gothic Book" w:hAnsi="Franklin Gothic Book"/>
          <w:sz w:val="24"/>
          <w:szCs w:val="24"/>
        </w:rPr>
        <w:t xml:space="preserve">eimbursement </w:t>
      </w:r>
      <w:r w:rsidR="005F3145">
        <w:rPr>
          <w:rFonts w:ascii="Franklin Gothic Book" w:hAnsi="Franklin Gothic Book"/>
          <w:sz w:val="24"/>
          <w:szCs w:val="24"/>
        </w:rPr>
        <w:t>O</w:t>
      </w:r>
      <w:r w:rsidRPr="004A60CD">
        <w:rPr>
          <w:rFonts w:ascii="Franklin Gothic Book" w:hAnsi="Franklin Gothic Book"/>
          <w:sz w:val="24"/>
          <w:szCs w:val="24"/>
        </w:rPr>
        <w:t xml:space="preserve">ption, you do not pay quarterly contributions on your payroll and you are not required to contribute to the Reemployment Service Fund. For more details, including application requirements, review the Benefit Reimbursement pamphlet (IA 318.13). It is available online at </w:t>
      </w:r>
      <w:hyperlink r:id="rId18" w:history="1">
        <w:r w:rsidRPr="00361604">
          <w:rPr>
            <w:rStyle w:val="Hyperlink"/>
            <w:rFonts w:ascii="Franklin Gothic Book" w:hAnsi="Franklin Gothic Book"/>
            <w:sz w:val="24"/>
            <w:szCs w:val="24"/>
          </w:rPr>
          <w:t>https://dol.ny.gov/forms-and-publications</w:t>
        </w:r>
      </w:hyperlink>
      <w:r>
        <w:rPr>
          <w:rFonts w:ascii="Franklin Gothic Book" w:hAnsi="Franklin Gothic Book"/>
          <w:sz w:val="24"/>
          <w:szCs w:val="24"/>
        </w:rPr>
        <w:t xml:space="preserve"> </w:t>
      </w:r>
      <w:r w:rsidRPr="004A60CD">
        <w:rPr>
          <w:rFonts w:ascii="Franklin Gothic Book" w:hAnsi="Franklin Gothic Book"/>
          <w:sz w:val="24"/>
          <w:szCs w:val="24"/>
        </w:rPr>
        <w:t>or call the Employer Hotline at (888) 899-8810 to request a copy</w:t>
      </w:r>
      <w:r>
        <w:rPr>
          <w:rFonts w:ascii="Franklin Gothic Book" w:hAnsi="Franklin Gothic Book"/>
          <w:sz w:val="24"/>
          <w:szCs w:val="24"/>
        </w:rPr>
        <w:t>.</w:t>
      </w:r>
    </w:p>
    <w:p w14:paraId="55D04C8A" w14:textId="77777777" w:rsidR="005E38CF" w:rsidRDefault="005E38CF" w:rsidP="001754DC">
      <w:pPr>
        <w:spacing w:after="0"/>
        <w:rPr>
          <w:rFonts w:ascii="Franklin Gothic Book" w:hAnsi="Franklin Gothic Book"/>
          <w:sz w:val="24"/>
          <w:szCs w:val="24"/>
        </w:rPr>
      </w:pPr>
    </w:p>
    <w:p w14:paraId="6D9A5F11" w14:textId="6160B36D" w:rsidR="00A7406F" w:rsidRDefault="00A7406F" w:rsidP="001754DC">
      <w:pPr>
        <w:spacing w:after="0"/>
        <w:rPr>
          <w:rFonts w:ascii="Franklin Gothic Book" w:hAnsi="Franklin Gothic Book"/>
          <w:sz w:val="24"/>
          <w:szCs w:val="24"/>
        </w:rPr>
      </w:pPr>
      <w:r w:rsidRPr="00A7406F">
        <w:rPr>
          <w:rFonts w:ascii="Franklin Gothic Book" w:hAnsi="Franklin Gothic Book"/>
          <w:sz w:val="24"/>
          <w:szCs w:val="24"/>
        </w:rPr>
        <w:t>Each calendar quarter, the law requires liable employers to report their payroll and pay unemployment insurance contributions. They do this on the </w:t>
      </w:r>
      <w:r w:rsidRPr="00A7406F">
        <w:rPr>
          <w:rFonts w:ascii="Franklin Gothic Book" w:hAnsi="Franklin Gothic Book"/>
          <w:i/>
          <w:iCs/>
          <w:sz w:val="24"/>
          <w:szCs w:val="24"/>
        </w:rPr>
        <w:t>Quarterly Combined Withholding, Wage Reporting and Unemployment Insurance Return </w:t>
      </w:r>
      <w:r w:rsidRPr="00A7406F">
        <w:rPr>
          <w:rFonts w:ascii="Franklin Gothic Book" w:hAnsi="Franklin Gothic Book"/>
          <w:sz w:val="24"/>
          <w:szCs w:val="24"/>
        </w:rPr>
        <w:t>(Form NYS-45), which must be filed online</w:t>
      </w:r>
      <w:r>
        <w:rPr>
          <w:rFonts w:ascii="Franklin Gothic Book" w:hAnsi="Franklin Gothic Book"/>
          <w:sz w:val="24"/>
          <w:szCs w:val="24"/>
        </w:rPr>
        <w:t xml:space="preserve">. </w:t>
      </w:r>
      <w:r w:rsidRPr="00A7406F">
        <w:rPr>
          <w:rFonts w:ascii="Franklin Gothic Book" w:hAnsi="Franklin Gothic Book"/>
          <w:sz w:val="24"/>
          <w:szCs w:val="24"/>
        </w:rPr>
        <w:t>This applies even if the wages are not subject to contributions or withholding under the Personal Income Tax Law.</w:t>
      </w:r>
    </w:p>
    <w:p w14:paraId="6D9B0DB9" w14:textId="36F6D483" w:rsidR="00A7406F" w:rsidRDefault="00A7406F" w:rsidP="001754DC">
      <w:pPr>
        <w:spacing w:after="0"/>
        <w:rPr>
          <w:rFonts w:ascii="Franklin Gothic Book" w:hAnsi="Franklin Gothic Book"/>
          <w:sz w:val="24"/>
          <w:szCs w:val="24"/>
        </w:rPr>
      </w:pPr>
      <w:r>
        <w:rPr>
          <w:rFonts w:ascii="Franklin Gothic Book" w:hAnsi="Franklin Gothic Book"/>
          <w:sz w:val="24"/>
          <w:szCs w:val="24"/>
        </w:rPr>
        <w:t xml:space="preserve">Use the employer online services portal at </w:t>
      </w:r>
      <w:hyperlink r:id="rId19" w:history="1">
        <w:r w:rsidRPr="00361604">
          <w:rPr>
            <w:rStyle w:val="Hyperlink"/>
            <w:rFonts w:ascii="Franklin Gothic Book" w:hAnsi="Franklin Gothic Book"/>
            <w:sz w:val="24"/>
            <w:szCs w:val="24"/>
          </w:rPr>
          <w:t>https://dol.ny.gov/online-services-employers-0</w:t>
        </w:r>
      </w:hyperlink>
      <w:r>
        <w:rPr>
          <w:rFonts w:ascii="Franklin Gothic Book" w:hAnsi="Franklin Gothic Book"/>
          <w:sz w:val="24"/>
          <w:szCs w:val="24"/>
        </w:rPr>
        <w:t xml:space="preserve"> to view and manage UI Employer Account Information and File Quarterly Combined Withholding, Wage Reporting, and UI Returns.</w:t>
      </w:r>
    </w:p>
    <w:p w14:paraId="3D3E48B4" w14:textId="0E1846DE" w:rsidR="00A7406F" w:rsidRPr="001754DC" w:rsidRDefault="00A7406F" w:rsidP="001754DC">
      <w:pPr>
        <w:spacing w:after="0"/>
        <w:rPr>
          <w:rFonts w:ascii="Franklin Gothic Book" w:hAnsi="Franklin Gothic Book"/>
          <w:sz w:val="24"/>
          <w:szCs w:val="24"/>
        </w:rPr>
      </w:pPr>
      <w:r w:rsidRPr="00A7406F">
        <w:rPr>
          <w:rFonts w:ascii="Franklin Gothic Book" w:hAnsi="Franklin Gothic Book"/>
          <w:noProof/>
          <w:sz w:val="24"/>
          <w:szCs w:val="24"/>
        </w:rPr>
        <w:drawing>
          <wp:inline distT="0" distB="0" distL="0" distR="0" wp14:anchorId="54636260" wp14:editId="00D3F46C">
            <wp:extent cx="5895975" cy="2178866"/>
            <wp:effectExtent l="0" t="0" r="0" b="0"/>
            <wp:docPr id="1395237408" name="Picture 1" descr="A grid showing quarterly filing due d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237408" name="Picture 1" descr="A grid showing quarterly filing due dates."/>
                    <pic:cNvPicPr/>
                  </pic:nvPicPr>
                  <pic:blipFill>
                    <a:blip r:embed="rId20"/>
                    <a:stretch>
                      <a:fillRect/>
                    </a:stretch>
                  </pic:blipFill>
                  <pic:spPr>
                    <a:xfrm>
                      <a:off x="0" y="0"/>
                      <a:ext cx="6070190" cy="2243247"/>
                    </a:xfrm>
                    <a:prstGeom prst="rect">
                      <a:avLst/>
                    </a:prstGeom>
                  </pic:spPr>
                </pic:pic>
              </a:graphicData>
            </a:graphic>
          </wp:inline>
        </w:drawing>
      </w:r>
    </w:p>
    <w:bookmarkEnd w:id="0"/>
    <w:p w14:paraId="7963B071" w14:textId="32691ED2" w:rsidR="005C635B" w:rsidRDefault="008B7968" w:rsidP="005B5DB1">
      <w:pPr>
        <w:spacing w:after="0"/>
        <w:rPr>
          <w:rFonts w:ascii="Franklin Gothic Book" w:hAnsi="Franklin Gothic Book"/>
          <w:sz w:val="24"/>
          <w:szCs w:val="24"/>
        </w:rPr>
      </w:pPr>
      <w:r>
        <w:rPr>
          <w:rFonts w:ascii="Franklin Gothic Book" w:hAnsi="Franklin Gothic Book"/>
          <w:sz w:val="24"/>
          <w:szCs w:val="24"/>
        </w:rPr>
        <w:lastRenderedPageBreak/>
        <w:t>NY</w:t>
      </w:r>
      <w:r w:rsidRPr="008B7968">
        <w:rPr>
          <w:rFonts w:ascii="Franklin Gothic Book" w:hAnsi="Franklin Gothic Book"/>
          <w:sz w:val="24"/>
          <w:szCs w:val="24"/>
        </w:rPr>
        <w:t xml:space="preserve"> does not fully participate in the Interstate Reciprocal Coverage Arrangement</w:t>
      </w:r>
      <w:r w:rsidR="005F3145">
        <w:rPr>
          <w:rFonts w:ascii="Franklin Gothic Book" w:hAnsi="Franklin Gothic Book"/>
          <w:sz w:val="24"/>
          <w:szCs w:val="24"/>
        </w:rPr>
        <w:t xml:space="preserve"> for employees who work in multiple states</w:t>
      </w:r>
      <w:r w:rsidRPr="008B7968">
        <w:rPr>
          <w:rFonts w:ascii="Franklin Gothic Book" w:hAnsi="Franklin Gothic Book"/>
          <w:sz w:val="24"/>
          <w:szCs w:val="24"/>
        </w:rPr>
        <w:t>. However, if coverage cannot be determined using the four-part test, New York will try to accommodate employers who request coverage in New York provided the individual performed some services in the state.</w:t>
      </w:r>
    </w:p>
    <w:p w14:paraId="37DC84BD" w14:textId="77777777" w:rsidR="008B7968" w:rsidRDefault="008B7968" w:rsidP="005B5DB1">
      <w:pPr>
        <w:spacing w:after="0"/>
        <w:rPr>
          <w:rFonts w:ascii="Franklin Gothic Book" w:hAnsi="Franklin Gothic Book"/>
          <w:sz w:val="24"/>
          <w:szCs w:val="24"/>
        </w:rPr>
      </w:pPr>
    </w:p>
    <w:p w14:paraId="1BD6F2B2" w14:textId="61538A33" w:rsidR="005C635B" w:rsidRPr="005C635B" w:rsidRDefault="00EB0C76" w:rsidP="005B5DB1">
      <w:pPr>
        <w:spacing w:after="0"/>
        <w:rPr>
          <w:rFonts w:ascii="Franklin Gothic Book" w:hAnsi="Franklin Gothic Book"/>
          <w:b/>
          <w:bCs/>
          <w:sz w:val="24"/>
          <w:szCs w:val="24"/>
        </w:rPr>
      </w:pPr>
      <w:r>
        <w:rPr>
          <w:rFonts w:ascii="Franklin Gothic Book" w:hAnsi="Franklin Gothic Book"/>
          <w:b/>
          <w:bCs/>
          <w:sz w:val="24"/>
          <w:szCs w:val="24"/>
        </w:rPr>
        <w:t>NY</w:t>
      </w:r>
      <w:r w:rsidR="005C635B" w:rsidRPr="005C635B">
        <w:rPr>
          <w:rFonts w:ascii="Franklin Gothic Book" w:hAnsi="Franklin Gothic Book"/>
          <w:b/>
          <w:bCs/>
          <w:sz w:val="24"/>
          <w:szCs w:val="24"/>
        </w:rPr>
        <w:t xml:space="preserve"> State Workers’ Compensation</w:t>
      </w:r>
    </w:p>
    <w:p w14:paraId="01D90CD3" w14:textId="77777777" w:rsidR="001A05BB" w:rsidRPr="001A05BB" w:rsidRDefault="001A05BB" w:rsidP="001A05BB">
      <w:pPr>
        <w:spacing w:after="0"/>
        <w:rPr>
          <w:rFonts w:ascii="Franklin Gothic Book" w:hAnsi="Franklin Gothic Book"/>
          <w:sz w:val="24"/>
          <w:szCs w:val="24"/>
        </w:rPr>
      </w:pPr>
      <w:r w:rsidRPr="001A05BB">
        <w:rPr>
          <w:rFonts w:ascii="Franklin Gothic Book" w:hAnsi="Franklin Gothic Book"/>
          <w:sz w:val="24"/>
          <w:szCs w:val="24"/>
        </w:rPr>
        <w:t>All out-of-state employers with employees or subcontractors working in New York State are required to carry a New York State workers' compensation insurance policy.</w:t>
      </w:r>
    </w:p>
    <w:p w14:paraId="7ECD9F4A" w14:textId="77777777" w:rsidR="001A05BB" w:rsidRPr="001A05BB" w:rsidRDefault="001A05BB" w:rsidP="001A05BB">
      <w:pPr>
        <w:spacing w:after="0"/>
        <w:rPr>
          <w:rFonts w:ascii="Franklin Gothic Book" w:hAnsi="Franklin Gothic Book"/>
          <w:sz w:val="24"/>
          <w:szCs w:val="24"/>
        </w:rPr>
      </w:pPr>
      <w:r w:rsidRPr="001A05BB">
        <w:rPr>
          <w:rFonts w:ascii="Franklin Gothic Book" w:hAnsi="Franklin Gothic Book"/>
          <w:sz w:val="24"/>
          <w:szCs w:val="24"/>
        </w:rPr>
        <w:t>An employer has a full, statutory New York State Workers' Compensation insurance policy when New York is listed in "Item 3A" on the Information Page of the employer's workers' compensation insurance policy.</w:t>
      </w:r>
    </w:p>
    <w:p w14:paraId="0D68A345" w14:textId="77777777" w:rsidR="00D54719" w:rsidRDefault="00D54719" w:rsidP="005B5DB1">
      <w:pPr>
        <w:spacing w:after="0"/>
        <w:rPr>
          <w:rFonts w:ascii="Franklin Gothic Book" w:hAnsi="Franklin Gothic Book"/>
          <w:sz w:val="24"/>
          <w:szCs w:val="24"/>
        </w:rPr>
      </w:pPr>
    </w:p>
    <w:p w14:paraId="1EA79C23" w14:textId="6E3A668F" w:rsidR="005C635B" w:rsidRDefault="005C635B" w:rsidP="005B5DB1">
      <w:pPr>
        <w:spacing w:after="0"/>
        <w:rPr>
          <w:rFonts w:ascii="Franklin Gothic Book" w:hAnsi="Franklin Gothic Book"/>
          <w:sz w:val="24"/>
          <w:szCs w:val="24"/>
        </w:rPr>
      </w:pPr>
      <w:r w:rsidRPr="005C635B">
        <w:rPr>
          <w:rFonts w:ascii="Franklin Gothic Book" w:hAnsi="Franklin Gothic Book"/>
          <w:sz w:val="24"/>
          <w:szCs w:val="24"/>
        </w:rPr>
        <w:t>Washington State Department of Enterprise Services (DES) administers a </w:t>
      </w:r>
      <w:hyperlink r:id="rId21" w:history="1">
        <w:r w:rsidRPr="00ED5A02">
          <w:rPr>
            <w:rStyle w:val="Hyperlink"/>
            <w:rFonts w:ascii="Franklin Gothic Book" w:hAnsi="Franklin Gothic Book"/>
            <w:sz w:val="24"/>
            <w:szCs w:val="24"/>
          </w:rPr>
          <w:t>Workers' Compensation Insurance program</w:t>
        </w:r>
      </w:hyperlink>
      <w:r w:rsidRPr="005C635B">
        <w:rPr>
          <w:rFonts w:ascii="Franklin Gothic Book" w:hAnsi="Franklin Gothic Book"/>
          <w:sz w:val="24"/>
          <w:szCs w:val="24"/>
        </w:rPr>
        <w:t> for state workers. If your employee works outside of Washington in a single other state for more than 30 days (240 hours) per year, </w:t>
      </w:r>
      <w:r w:rsidRPr="005C635B">
        <w:rPr>
          <w:rFonts w:ascii="Franklin Gothic Book" w:hAnsi="Franklin Gothic Book"/>
          <w:b/>
          <w:bCs/>
          <w:sz w:val="24"/>
          <w:szCs w:val="24"/>
        </w:rPr>
        <w:t>your agency must work with DES</w:t>
      </w:r>
      <w:r w:rsidRPr="005C635B">
        <w:rPr>
          <w:rFonts w:ascii="Franklin Gothic Book" w:hAnsi="Franklin Gothic Book"/>
          <w:sz w:val="24"/>
          <w:szCs w:val="24"/>
        </w:rPr>
        <w:t xml:space="preserve"> to insure your out-of-state employee. For more information, contact Kimberly Haggard </w:t>
      </w:r>
      <w:hyperlink r:id="rId22" w:history="1">
        <w:r w:rsidRPr="005C635B">
          <w:rPr>
            <w:rStyle w:val="Hyperlink"/>
            <w:rFonts w:ascii="Franklin Gothic Book" w:hAnsi="Franklin Gothic Book"/>
            <w:sz w:val="24"/>
            <w:szCs w:val="24"/>
          </w:rPr>
          <w:t>kimberly.haggard@des.wa.gov</w:t>
        </w:r>
      </w:hyperlink>
      <w:r w:rsidRPr="005C635B">
        <w:rPr>
          <w:rFonts w:ascii="Franklin Gothic Book" w:hAnsi="Franklin Gothic Book"/>
          <w:sz w:val="24"/>
          <w:szCs w:val="24"/>
        </w:rPr>
        <w:t xml:space="preserve"> at DES Risk Management.</w:t>
      </w:r>
    </w:p>
    <w:p w14:paraId="0DABDC43" w14:textId="77777777" w:rsidR="000C5B3C" w:rsidRDefault="000C5B3C" w:rsidP="005B5DB1">
      <w:pPr>
        <w:spacing w:after="0"/>
        <w:rPr>
          <w:rFonts w:ascii="Franklin Gothic Book" w:hAnsi="Franklin Gothic Book"/>
          <w:sz w:val="24"/>
          <w:szCs w:val="24"/>
        </w:rPr>
      </w:pPr>
    </w:p>
    <w:p w14:paraId="433E6012" w14:textId="0D0CE18B" w:rsidR="005B5DB1" w:rsidRPr="00C840CA" w:rsidRDefault="00EB0C76" w:rsidP="005B5DB1">
      <w:pPr>
        <w:spacing w:after="0"/>
        <w:rPr>
          <w:rFonts w:ascii="Franklin Gothic Book" w:hAnsi="Franklin Gothic Book"/>
          <w:b/>
          <w:bCs/>
          <w:sz w:val="24"/>
          <w:szCs w:val="24"/>
        </w:rPr>
      </w:pPr>
      <w:r>
        <w:rPr>
          <w:rFonts w:ascii="Franklin Gothic Book" w:hAnsi="Franklin Gothic Book"/>
          <w:b/>
          <w:bCs/>
          <w:sz w:val="24"/>
          <w:szCs w:val="24"/>
        </w:rPr>
        <w:t>NY</w:t>
      </w:r>
      <w:r w:rsidR="005B5DB1" w:rsidRPr="00C840CA">
        <w:rPr>
          <w:rFonts w:ascii="Franklin Gothic Book" w:hAnsi="Franklin Gothic Book"/>
          <w:b/>
          <w:bCs/>
          <w:sz w:val="24"/>
          <w:szCs w:val="24"/>
        </w:rPr>
        <w:t xml:space="preserve"> State Paid Family / Medical Leave</w:t>
      </w:r>
    </w:p>
    <w:p w14:paraId="049EB8EC" w14:textId="6FE36A86" w:rsidR="00B90174" w:rsidRDefault="00F55195" w:rsidP="00614C6E">
      <w:pPr>
        <w:spacing w:after="0"/>
        <w:rPr>
          <w:rFonts w:ascii="Franklin Gothic Book" w:hAnsi="Franklin Gothic Book"/>
          <w:sz w:val="24"/>
          <w:szCs w:val="24"/>
        </w:rPr>
      </w:pPr>
      <w:r>
        <w:rPr>
          <w:rFonts w:ascii="Franklin Gothic Book" w:hAnsi="Franklin Gothic Book"/>
          <w:sz w:val="24"/>
          <w:szCs w:val="24"/>
        </w:rPr>
        <w:t>New York</w:t>
      </w:r>
      <w:r w:rsidR="00614C6E">
        <w:rPr>
          <w:rFonts w:ascii="Franklin Gothic Book" w:hAnsi="Franklin Gothic Book"/>
          <w:sz w:val="24"/>
          <w:szCs w:val="24"/>
        </w:rPr>
        <w:t xml:space="preserve"> </w:t>
      </w:r>
      <w:r>
        <w:rPr>
          <w:rFonts w:ascii="Franklin Gothic Book" w:hAnsi="Franklin Gothic Book"/>
          <w:sz w:val="24"/>
          <w:szCs w:val="24"/>
        </w:rPr>
        <w:t>established a Paid Family Leave (PFL) program in 2016</w:t>
      </w:r>
      <w:r w:rsidR="00614C6E">
        <w:rPr>
          <w:rFonts w:ascii="Franklin Gothic Book" w:hAnsi="Franklin Gothic Book"/>
          <w:sz w:val="24"/>
          <w:szCs w:val="24"/>
        </w:rPr>
        <w:t>.</w:t>
      </w:r>
      <w:r>
        <w:rPr>
          <w:rFonts w:ascii="Franklin Gothic Book" w:hAnsi="Franklin Gothic Book"/>
          <w:sz w:val="24"/>
          <w:szCs w:val="24"/>
        </w:rPr>
        <w:t xml:space="preserve"> </w:t>
      </w:r>
      <w:r w:rsidRPr="00F55195">
        <w:rPr>
          <w:rFonts w:ascii="Franklin Gothic Book" w:hAnsi="Franklin Gothic Book"/>
          <w:sz w:val="24"/>
          <w:szCs w:val="24"/>
        </w:rPr>
        <w:t xml:space="preserve">A private employer who employs one or more persons in New York State on each of 30 days in any calendar year becomes a “covered employer'' four weeks after the 30th day of such employment. Self-employed individuals and public employers </w:t>
      </w:r>
      <w:r w:rsidR="00B90174">
        <w:rPr>
          <w:rFonts w:ascii="Franklin Gothic Book" w:hAnsi="Franklin Gothic Book"/>
          <w:sz w:val="24"/>
          <w:szCs w:val="24"/>
        </w:rPr>
        <w:t xml:space="preserve">(defined as </w:t>
      </w:r>
      <w:r w:rsidR="00B90174" w:rsidRPr="00B90174">
        <w:rPr>
          <w:rFonts w:ascii="Franklin Gothic Book" w:hAnsi="Franklin Gothic Book"/>
          <w:sz w:val="24"/>
          <w:szCs w:val="24"/>
        </w:rPr>
        <w:t>the State, any political subdivision of the State, a public authority or any government agency or instrumentality</w:t>
      </w:r>
      <w:r w:rsidR="00B90174">
        <w:rPr>
          <w:rFonts w:ascii="Franklin Gothic Book" w:hAnsi="Franklin Gothic Book"/>
          <w:sz w:val="24"/>
          <w:szCs w:val="24"/>
        </w:rPr>
        <w:t xml:space="preserve">) </w:t>
      </w:r>
      <w:r w:rsidRPr="00F55195">
        <w:rPr>
          <w:rFonts w:ascii="Franklin Gothic Book" w:hAnsi="Franklin Gothic Book"/>
          <w:sz w:val="24"/>
          <w:szCs w:val="24"/>
        </w:rPr>
        <w:t xml:space="preserve">are permitted to </w:t>
      </w:r>
      <w:r w:rsidR="00B90174" w:rsidRPr="00F55195">
        <w:rPr>
          <w:rFonts w:ascii="Franklin Gothic Book" w:hAnsi="Franklin Gothic Book"/>
          <w:sz w:val="24"/>
          <w:szCs w:val="24"/>
        </w:rPr>
        <w:t>opt in</w:t>
      </w:r>
      <w:r w:rsidRPr="00F55195">
        <w:rPr>
          <w:rFonts w:ascii="Franklin Gothic Book" w:hAnsi="Franklin Gothic Book"/>
          <w:sz w:val="24"/>
          <w:szCs w:val="24"/>
        </w:rPr>
        <w:t>.</w:t>
      </w:r>
      <w:r w:rsidR="00B90174">
        <w:rPr>
          <w:rFonts w:ascii="Franklin Gothic Book" w:hAnsi="Franklin Gothic Book"/>
          <w:sz w:val="24"/>
          <w:szCs w:val="24"/>
        </w:rPr>
        <w:t xml:space="preserve"> </w:t>
      </w:r>
      <w:bookmarkStart w:id="1" w:name="_Hlk177550955"/>
      <w:r w:rsidR="00B90174">
        <w:rPr>
          <w:rFonts w:ascii="Franklin Gothic Book" w:hAnsi="Franklin Gothic Book"/>
          <w:sz w:val="24"/>
          <w:szCs w:val="24"/>
        </w:rPr>
        <w:t xml:space="preserve">To learn more about </w:t>
      </w:r>
      <w:r w:rsidR="00D54719">
        <w:rPr>
          <w:rFonts w:ascii="Franklin Gothic Book" w:hAnsi="Franklin Gothic Book"/>
          <w:sz w:val="24"/>
          <w:szCs w:val="24"/>
        </w:rPr>
        <w:t xml:space="preserve">your agency </w:t>
      </w:r>
      <w:r w:rsidR="00B90174">
        <w:rPr>
          <w:rFonts w:ascii="Franklin Gothic Book" w:hAnsi="Franklin Gothic Book"/>
          <w:sz w:val="24"/>
          <w:szCs w:val="24"/>
        </w:rPr>
        <w:t xml:space="preserve">voluntarily opting into the New York State paid family leave program please visit the New York State </w:t>
      </w:r>
      <w:bookmarkEnd w:id="1"/>
      <w:r w:rsidR="00B90174">
        <w:rPr>
          <w:rFonts w:ascii="Franklin Gothic Book" w:hAnsi="Franklin Gothic Book"/>
          <w:sz w:val="24"/>
          <w:szCs w:val="24"/>
        </w:rPr>
        <w:t xml:space="preserve">Paid Family Leave Public Employers website at </w:t>
      </w:r>
      <w:hyperlink r:id="rId23" w:history="1">
        <w:r w:rsidR="00B90174" w:rsidRPr="00186855">
          <w:rPr>
            <w:rStyle w:val="Hyperlink"/>
            <w:rFonts w:ascii="Franklin Gothic Book" w:hAnsi="Franklin Gothic Book"/>
            <w:sz w:val="24"/>
            <w:szCs w:val="24"/>
          </w:rPr>
          <w:t>https://paidfamilyleave.ny.gov/public-employers</w:t>
        </w:r>
      </w:hyperlink>
      <w:r w:rsidR="00614D7B">
        <w:rPr>
          <w:rFonts w:ascii="Franklin Gothic Book" w:hAnsi="Franklin Gothic Book"/>
          <w:sz w:val="24"/>
          <w:szCs w:val="24"/>
        </w:rPr>
        <w:t xml:space="preserve"> or contact </w:t>
      </w:r>
      <w:r w:rsidR="00614D7B" w:rsidRPr="00614D7B">
        <w:rPr>
          <w:rFonts w:ascii="Franklin Gothic Book" w:hAnsi="Franklin Gothic Book"/>
          <w:sz w:val="24"/>
          <w:szCs w:val="24"/>
        </w:rPr>
        <w:t>the Bureau of Compliance at (866) 298-7830.</w:t>
      </w:r>
    </w:p>
    <w:p w14:paraId="241D9A61" w14:textId="77777777" w:rsidR="00614C6E" w:rsidRDefault="00614C6E" w:rsidP="005B5DB1">
      <w:pPr>
        <w:spacing w:after="0"/>
        <w:rPr>
          <w:rFonts w:ascii="Franklin Gothic Book" w:hAnsi="Franklin Gothic Book"/>
          <w:sz w:val="24"/>
          <w:szCs w:val="24"/>
        </w:rPr>
      </w:pPr>
    </w:p>
    <w:p w14:paraId="33A21F48" w14:textId="3155280C" w:rsidR="00C95322" w:rsidRDefault="009B7ABF" w:rsidP="005B5DB1">
      <w:pPr>
        <w:spacing w:after="0"/>
        <w:rPr>
          <w:rFonts w:ascii="Franklin Gothic Book" w:hAnsi="Franklin Gothic Book"/>
          <w:sz w:val="24"/>
          <w:szCs w:val="24"/>
        </w:rPr>
      </w:pPr>
      <w:r w:rsidRPr="009B7ABF">
        <w:rPr>
          <w:rFonts w:ascii="Franklin Gothic Book" w:hAnsi="Franklin Gothic Book"/>
          <w:sz w:val="24"/>
          <w:szCs w:val="24"/>
        </w:rPr>
        <w:t xml:space="preserve">Washington Paid Family &amp; Medical Leave (PFML) and Washington Cares benefits are not available to employees who are physically working in </w:t>
      </w:r>
      <w:r w:rsidR="00EB0C76">
        <w:rPr>
          <w:rFonts w:ascii="Franklin Gothic Book" w:hAnsi="Franklin Gothic Book"/>
          <w:sz w:val="24"/>
          <w:szCs w:val="24"/>
        </w:rPr>
        <w:t>New York</w:t>
      </w:r>
      <w:r w:rsidRPr="009B7ABF">
        <w:rPr>
          <w:rFonts w:ascii="Franklin Gothic Book" w:hAnsi="Franklin Gothic Book"/>
          <w:sz w:val="24"/>
          <w:szCs w:val="24"/>
        </w:rPr>
        <w:t>.</w:t>
      </w:r>
      <w:r>
        <w:rPr>
          <w:rFonts w:ascii="Franklin Gothic Book" w:hAnsi="Franklin Gothic Book"/>
          <w:sz w:val="24"/>
          <w:szCs w:val="24"/>
        </w:rPr>
        <w:t xml:space="preserve"> </w:t>
      </w:r>
      <w:r w:rsidR="00C95322">
        <w:rPr>
          <w:rFonts w:ascii="Franklin Gothic Book" w:hAnsi="Franklin Gothic Book"/>
          <w:sz w:val="24"/>
          <w:szCs w:val="24"/>
        </w:rPr>
        <w:t xml:space="preserve">If agencies have </w:t>
      </w:r>
      <w:r w:rsidR="00EB0C76">
        <w:rPr>
          <w:rFonts w:ascii="Franklin Gothic Book" w:hAnsi="Franklin Gothic Book"/>
          <w:sz w:val="24"/>
          <w:szCs w:val="24"/>
        </w:rPr>
        <w:t xml:space="preserve">WA PFML or WA Cares </w:t>
      </w:r>
      <w:r w:rsidR="00C95322">
        <w:rPr>
          <w:rFonts w:ascii="Franklin Gothic Book" w:hAnsi="Franklin Gothic Book"/>
          <w:sz w:val="24"/>
          <w:szCs w:val="24"/>
        </w:rPr>
        <w:t xml:space="preserve">policy questions they are asked to email Washington Employment Security Department at </w:t>
      </w:r>
      <w:hyperlink r:id="rId24" w:history="1">
        <w:r w:rsidR="00C95322" w:rsidRPr="00C95322">
          <w:rPr>
            <w:rStyle w:val="Hyperlink"/>
            <w:rFonts w:ascii="Franklin Gothic Book" w:hAnsi="Franklin Gothic Book"/>
            <w:sz w:val="24"/>
            <w:szCs w:val="24"/>
          </w:rPr>
          <w:t>esddlpfmlpolicy@esd.wa.gov</w:t>
        </w:r>
      </w:hyperlink>
      <w:r w:rsidR="00C95322" w:rsidRPr="00C95322">
        <w:rPr>
          <w:rFonts w:ascii="Franklin Gothic Book" w:hAnsi="Franklin Gothic Book"/>
          <w:sz w:val="24"/>
          <w:szCs w:val="24"/>
        </w:rPr>
        <w:t>.</w:t>
      </w:r>
    </w:p>
    <w:p w14:paraId="383D0D15" w14:textId="77777777" w:rsidR="005B5DB1" w:rsidRDefault="005B5DB1" w:rsidP="005B5DB1">
      <w:pPr>
        <w:spacing w:after="0"/>
        <w:rPr>
          <w:rFonts w:ascii="Franklin Gothic Book" w:hAnsi="Franklin Gothic Book"/>
          <w:sz w:val="24"/>
          <w:szCs w:val="24"/>
        </w:rPr>
      </w:pPr>
    </w:p>
    <w:p w14:paraId="17AA1375" w14:textId="11507850" w:rsidR="00D54719" w:rsidRPr="00D54719" w:rsidRDefault="00D54719" w:rsidP="005B5DB1">
      <w:pPr>
        <w:spacing w:after="0"/>
        <w:rPr>
          <w:rFonts w:ascii="Franklin Gothic Book" w:hAnsi="Franklin Gothic Book"/>
          <w:b/>
          <w:bCs/>
          <w:sz w:val="24"/>
          <w:szCs w:val="24"/>
        </w:rPr>
      </w:pPr>
      <w:r w:rsidRPr="00D54719">
        <w:rPr>
          <w:rFonts w:ascii="Franklin Gothic Book" w:hAnsi="Franklin Gothic Book"/>
          <w:b/>
          <w:bCs/>
          <w:sz w:val="24"/>
          <w:szCs w:val="24"/>
        </w:rPr>
        <w:t>NY State Disability Insurance</w:t>
      </w:r>
    </w:p>
    <w:p w14:paraId="262DA5BD" w14:textId="2F9A0246" w:rsidR="00D54719" w:rsidRDefault="001A05BB" w:rsidP="005B5DB1">
      <w:pPr>
        <w:spacing w:after="0"/>
        <w:rPr>
          <w:rFonts w:ascii="Franklin Gothic Book" w:hAnsi="Franklin Gothic Book"/>
          <w:sz w:val="24"/>
          <w:szCs w:val="24"/>
        </w:rPr>
      </w:pPr>
      <w:r w:rsidRPr="001A05BB">
        <w:rPr>
          <w:rFonts w:ascii="Franklin Gothic Book" w:hAnsi="Franklin Gothic Book"/>
          <w:sz w:val="24"/>
          <w:szCs w:val="24"/>
        </w:rPr>
        <w:t>New York State disability benefits insurance is required if an out-of-state business employs one or more workers whose work is localized in New York State on each of at least 30 days in a calendar year</w:t>
      </w:r>
      <w:r>
        <w:rPr>
          <w:rFonts w:ascii="Franklin Gothic Book" w:hAnsi="Franklin Gothic Book"/>
          <w:sz w:val="24"/>
          <w:szCs w:val="24"/>
        </w:rPr>
        <w:t>, however e</w:t>
      </w:r>
      <w:r w:rsidR="00D54719">
        <w:rPr>
          <w:rFonts w:ascii="Franklin Gothic Book" w:hAnsi="Franklin Gothic Book"/>
          <w:sz w:val="24"/>
          <w:szCs w:val="24"/>
        </w:rPr>
        <w:t xml:space="preserve">mployees of the state and its political subdivisions, employees of a public authority, and those engaged in a professional or teaching capacity for a religious, charitable, or educational institution are exempt from New York State disability insurance. </w:t>
      </w:r>
      <w:r w:rsidR="00D54719" w:rsidRPr="00D54719">
        <w:rPr>
          <w:rFonts w:ascii="Franklin Gothic Book" w:hAnsi="Franklin Gothic Book"/>
          <w:sz w:val="24"/>
          <w:szCs w:val="24"/>
        </w:rPr>
        <w:t>An exempt employer (public authority, municipal corporation, fire district, or other political subdivision) may voluntarily comply with the law if the chairperson of the Workers' Compensation Board (WCB) approves.</w:t>
      </w:r>
      <w:r w:rsidR="00D54719">
        <w:rPr>
          <w:rFonts w:ascii="Franklin Gothic Book" w:hAnsi="Franklin Gothic Book"/>
          <w:sz w:val="24"/>
          <w:szCs w:val="24"/>
        </w:rPr>
        <w:t xml:space="preserve"> </w:t>
      </w:r>
      <w:r w:rsidRPr="001A05BB">
        <w:rPr>
          <w:rFonts w:ascii="Franklin Gothic Book" w:hAnsi="Franklin Gothic Book"/>
          <w:sz w:val="24"/>
          <w:szCs w:val="24"/>
        </w:rPr>
        <w:t xml:space="preserve">To learn more about your agency voluntarily opting </w:t>
      </w:r>
      <w:r w:rsidRPr="001A05BB">
        <w:rPr>
          <w:rFonts w:ascii="Franklin Gothic Book" w:hAnsi="Franklin Gothic Book"/>
          <w:sz w:val="24"/>
          <w:szCs w:val="24"/>
        </w:rPr>
        <w:lastRenderedPageBreak/>
        <w:t xml:space="preserve">into the New York State </w:t>
      </w:r>
      <w:r>
        <w:rPr>
          <w:rFonts w:ascii="Franklin Gothic Book" w:hAnsi="Franklin Gothic Book"/>
          <w:sz w:val="24"/>
          <w:szCs w:val="24"/>
        </w:rPr>
        <w:t>disability insurance</w:t>
      </w:r>
      <w:r w:rsidRPr="001A05BB">
        <w:rPr>
          <w:rFonts w:ascii="Franklin Gothic Book" w:hAnsi="Franklin Gothic Book"/>
          <w:sz w:val="24"/>
          <w:szCs w:val="24"/>
        </w:rPr>
        <w:t xml:space="preserve"> program please </w:t>
      </w:r>
      <w:r w:rsidR="00614D7B" w:rsidRPr="00614D7B">
        <w:rPr>
          <w:rFonts w:ascii="Franklin Gothic Book" w:hAnsi="Franklin Gothic Book"/>
          <w:sz w:val="24"/>
          <w:szCs w:val="24"/>
        </w:rPr>
        <w:t>contact the Bureau of Compliance at (866) 298-7830.</w:t>
      </w:r>
    </w:p>
    <w:p w14:paraId="4247857F" w14:textId="77777777" w:rsidR="00D54719" w:rsidRDefault="00D54719" w:rsidP="005B5DB1">
      <w:pPr>
        <w:spacing w:after="0"/>
        <w:rPr>
          <w:rFonts w:ascii="Franklin Gothic Book" w:hAnsi="Franklin Gothic Book"/>
          <w:sz w:val="24"/>
          <w:szCs w:val="24"/>
        </w:rPr>
      </w:pPr>
    </w:p>
    <w:p w14:paraId="192BB1BA" w14:textId="4886DA4F" w:rsidR="005B5DB1" w:rsidRDefault="005B5DB1" w:rsidP="005B5DB1">
      <w:pPr>
        <w:spacing w:after="0"/>
        <w:rPr>
          <w:rFonts w:ascii="Franklin Gothic Book" w:hAnsi="Franklin Gothic Book"/>
          <w:sz w:val="24"/>
          <w:szCs w:val="24"/>
        </w:rPr>
      </w:pPr>
      <w:r w:rsidRPr="00C840CA">
        <w:rPr>
          <w:rFonts w:ascii="Franklin Gothic Book" w:hAnsi="Franklin Gothic Book"/>
          <w:b/>
          <w:bCs/>
          <w:sz w:val="24"/>
          <w:szCs w:val="24"/>
        </w:rPr>
        <w:t xml:space="preserve">Helpful resources for </w:t>
      </w:r>
      <w:r w:rsidR="00F55195">
        <w:rPr>
          <w:rFonts w:ascii="Franklin Gothic Book" w:hAnsi="Franklin Gothic Book"/>
          <w:b/>
          <w:bCs/>
          <w:sz w:val="24"/>
          <w:szCs w:val="24"/>
        </w:rPr>
        <w:t>New York</w:t>
      </w:r>
    </w:p>
    <w:p w14:paraId="0809E594" w14:textId="77777777" w:rsidR="0028601D" w:rsidRPr="0028601D" w:rsidRDefault="0028601D" w:rsidP="0028601D">
      <w:pPr>
        <w:spacing w:after="0"/>
        <w:rPr>
          <w:rFonts w:ascii="Franklin Gothic Book" w:hAnsi="Franklin Gothic Book"/>
          <w:sz w:val="24"/>
          <w:szCs w:val="24"/>
        </w:rPr>
      </w:pPr>
      <w:r w:rsidRPr="0028601D">
        <w:rPr>
          <w:rFonts w:ascii="Franklin Gothic Book" w:hAnsi="Franklin Gothic Book"/>
          <w:sz w:val="24"/>
          <w:szCs w:val="24"/>
        </w:rPr>
        <w:t xml:space="preserve">Employer’s Guide to Unemployment Insurance, Wage Reporting, and Withholding Tax </w:t>
      </w:r>
      <w:hyperlink r:id="rId25" w:history="1">
        <w:r w:rsidRPr="0028601D">
          <w:rPr>
            <w:rStyle w:val="Hyperlink"/>
            <w:rFonts w:ascii="Franklin Gothic Book" w:hAnsi="Franklin Gothic Book"/>
            <w:sz w:val="24"/>
            <w:szCs w:val="24"/>
          </w:rPr>
          <w:t>https://www.tax.ny.gov/pdf/publications/withholding/nys50-12-22.pdf</w:t>
        </w:r>
      </w:hyperlink>
    </w:p>
    <w:p w14:paraId="7955BBC3" w14:textId="77777777" w:rsidR="0028601D" w:rsidRDefault="0028601D" w:rsidP="005B5DB1">
      <w:pPr>
        <w:spacing w:after="0"/>
        <w:rPr>
          <w:rFonts w:ascii="Franklin Gothic Book" w:hAnsi="Franklin Gothic Book"/>
          <w:sz w:val="24"/>
          <w:szCs w:val="24"/>
        </w:rPr>
      </w:pPr>
    </w:p>
    <w:p w14:paraId="2E5B54C6" w14:textId="1BBE948E" w:rsidR="00574134" w:rsidRDefault="00574134" w:rsidP="005B5DB1">
      <w:pPr>
        <w:spacing w:after="0"/>
        <w:rPr>
          <w:rFonts w:ascii="Franklin Gothic Book" w:hAnsi="Franklin Gothic Book"/>
          <w:sz w:val="24"/>
          <w:szCs w:val="24"/>
        </w:rPr>
      </w:pPr>
      <w:r w:rsidRPr="00574134">
        <w:rPr>
          <w:rFonts w:ascii="Franklin Gothic Book" w:hAnsi="Franklin Gothic Book"/>
          <w:sz w:val="24"/>
          <w:szCs w:val="24"/>
        </w:rPr>
        <w:t>Department of Taxation and Finance</w:t>
      </w:r>
      <w:r>
        <w:rPr>
          <w:rFonts w:ascii="Franklin Gothic Book" w:hAnsi="Franklin Gothic Book"/>
          <w:sz w:val="24"/>
          <w:szCs w:val="24"/>
        </w:rPr>
        <w:t xml:space="preserve"> (NY State Withholding Tax)</w:t>
      </w:r>
    </w:p>
    <w:p w14:paraId="3FDF07E5" w14:textId="42345347" w:rsidR="00574134" w:rsidRDefault="00574134" w:rsidP="005B5DB1">
      <w:pPr>
        <w:spacing w:after="0"/>
        <w:rPr>
          <w:rFonts w:ascii="Franklin Gothic Book" w:hAnsi="Franklin Gothic Book"/>
          <w:sz w:val="24"/>
          <w:szCs w:val="24"/>
        </w:rPr>
      </w:pPr>
      <w:r w:rsidRPr="00574134">
        <w:rPr>
          <w:rFonts w:ascii="Franklin Gothic Book" w:hAnsi="Franklin Gothic Book"/>
          <w:sz w:val="24"/>
          <w:szCs w:val="24"/>
        </w:rPr>
        <w:t xml:space="preserve">Website: </w:t>
      </w:r>
      <w:hyperlink r:id="rId26" w:history="1">
        <w:r w:rsidRPr="00361604">
          <w:rPr>
            <w:rStyle w:val="Hyperlink"/>
            <w:rFonts w:ascii="Franklin Gothic Book" w:hAnsi="Franklin Gothic Book"/>
            <w:sz w:val="24"/>
            <w:szCs w:val="24"/>
          </w:rPr>
          <w:t>www.tax.ny.gov</w:t>
        </w:r>
      </w:hyperlink>
    </w:p>
    <w:p w14:paraId="3C4DF0E8" w14:textId="43EEEBF6" w:rsidR="003D7CFD" w:rsidRDefault="00574134" w:rsidP="005B5DB1">
      <w:pPr>
        <w:spacing w:after="0"/>
        <w:rPr>
          <w:rFonts w:ascii="Franklin Gothic Book" w:hAnsi="Franklin Gothic Book"/>
          <w:sz w:val="24"/>
          <w:szCs w:val="24"/>
        </w:rPr>
      </w:pPr>
      <w:r w:rsidRPr="00574134">
        <w:rPr>
          <w:rFonts w:ascii="Franklin Gothic Book" w:hAnsi="Franklin Gothic Book"/>
          <w:sz w:val="24"/>
          <w:szCs w:val="24"/>
        </w:rPr>
        <w:t>Withholding Tax Information Center: 518-485-6654</w:t>
      </w:r>
    </w:p>
    <w:p w14:paraId="40563B2E" w14:textId="77777777" w:rsidR="00574134" w:rsidRDefault="00574134" w:rsidP="005B5DB1">
      <w:pPr>
        <w:spacing w:after="0"/>
        <w:rPr>
          <w:rFonts w:ascii="Franklin Gothic Book" w:hAnsi="Franklin Gothic Book"/>
          <w:sz w:val="24"/>
          <w:szCs w:val="24"/>
        </w:rPr>
      </w:pPr>
    </w:p>
    <w:p w14:paraId="25027EF6" w14:textId="6F32125D" w:rsidR="00574134" w:rsidRDefault="00574134" w:rsidP="005B5DB1">
      <w:pPr>
        <w:spacing w:after="0"/>
        <w:rPr>
          <w:rFonts w:ascii="Franklin Gothic Book" w:hAnsi="Franklin Gothic Book"/>
          <w:sz w:val="24"/>
          <w:szCs w:val="24"/>
        </w:rPr>
      </w:pPr>
      <w:r w:rsidRPr="00574134">
        <w:rPr>
          <w:rFonts w:ascii="Franklin Gothic Book" w:hAnsi="Franklin Gothic Book"/>
          <w:sz w:val="24"/>
          <w:szCs w:val="24"/>
        </w:rPr>
        <w:t>Department of Labor</w:t>
      </w:r>
      <w:r>
        <w:rPr>
          <w:rFonts w:ascii="Franklin Gothic Book" w:hAnsi="Franklin Gothic Book"/>
          <w:sz w:val="24"/>
          <w:szCs w:val="24"/>
        </w:rPr>
        <w:t xml:space="preserve"> (NY State Unemployment Insurance)</w:t>
      </w:r>
    </w:p>
    <w:p w14:paraId="0DBEBB83" w14:textId="31597542" w:rsidR="00574134" w:rsidRDefault="00574134" w:rsidP="005B5DB1">
      <w:pPr>
        <w:spacing w:after="0"/>
        <w:rPr>
          <w:rFonts w:ascii="Franklin Gothic Book" w:hAnsi="Franklin Gothic Book"/>
          <w:sz w:val="24"/>
          <w:szCs w:val="24"/>
        </w:rPr>
      </w:pPr>
      <w:r w:rsidRPr="00574134">
        <w:rPr>
          <w:rFonts w:ascii="Franklin Gothic Book" w:hAnsi="Franklin Gothic Book"/>
          <w:sz w:val="24"/>
          <w:szCs w:val="24"/>
        </w:rPr>
        <w:t xml:space="preserve">Website: </w:t>
      </w:r>
      <w:hyperlink r:id="rId27" w:history="1">
        <w:r w:rsidRPr="00361604">
          <w:rPr>
            <w:rStyle w:val="Hyperlink"/>
            <w:rFonts w:ascii="Franklin Gothic Book" w:hAnsi="Franklin Gothic Book"/>
            <w:sz w:val="24"/>
            <w:szCs w:val="24"/>
          </w:rPr>
          <w:t>https://dol.ny.gov/</w:t>
        </w:r>
      </w:hyperlink>
    </w:p>
    <w:p w14:paraId="31D6E034" w14:textId="77777777" w:rsidR="00574134" w:rsidRDefault="00574134" w:rsidP="005B5DB1">
      <w:pPr>
        <w:spacing w:after="0"/>
        <w:rPr>
          <w:rFonts w:ascii="Franklin Gothic Book" w:hAnsi="Franklin Gothic Book"/>
          <w:sz w:val="24"/>
          <w:szCs w:val="24"/>
        </w:rPr>
      </w:pPr>
      <w:r w:rsidRPr="00574134">
        <w:rPr>
          <w:rFonts w:ascii="Franklin Gothic Book" w:hAnsi="Franklin Gothic Book"/>
          <w:sz w:val="24"/>
          <w:szCs w:val="24"/>
        </w:rPr>
        <w:t>UI registration information: Employer Hotline, toll-free: 1-888-899-8810</w:t>
      </w:r>
    </w:p>
    <w:p w14:paraId="0EC8AE4C" w14:textId="05D0288C" w:rsidR="00574134" w:rsidRDefault="00574134" w:rsidP="005B5DB1">
      <w:pPr>
        <w:spacing w:after="0"/>
        <w:rPr>
          <w:rFonts w:ascii="Franklin Gothic Book" w:hAnsi="Franklin Gothic Book"/>
          <w:sz w:val="24"/>
          <w:szCs w:val="24"/>
        </w:rPr>
      </w:pPr>
      <w:r w:rsidRPr="00574134">
        <w:rPr>
          <w:rFonts w:ascii="Franklin Gothic Book" w:hAnsi="Franklin Gothic Book"/>
          <w:sz w:val="24"/>
          <w:szCs w:val="24"/>
        </w:rPr>
        <w:t>Telephone assistance is available from 8:00 AM to 5:00 PM (Eastern Time), Monday through Friday</w:t>
      </w:r>
      <w:r w:rsidR="005F3145">
        <w:rPr>
          <w:rFonts w:ascii="Franklin Gothic Book" w:hAnsi="Franklin Gothic Book"/>
          <w:sz w:val="24"/>
          <w:szCs w:val="24"/>
        </w:rPr>
        <w:t>.</w:t>
      </w:r>
    </w:p>
    <w:p w14:paraId="30BF44E4" w14:textId="77777777" w:rsidR="00574134" w:rsidRDefault="00574134" w:rsidP="005B5DB1">
      <w:pPr>
        <w:spacing w:after="0"/>
        <w:rPr>
          <w:rFonts w:ascii="Franklin Gothic Book" w:hAnsi="Franklin Gothic Book"/>
          <w:sz w:val="24"/>
          <w:szCs w:val="24"/>
        </w:rPr>
      </w:pPr>
    </w:p>
    <w:p w14:paraId="7BFD1A6C" w14:textId="311E67EA" w:rsidR="008B7968" w:rsidRDefault="008B7968" w:rsidP="002D6A3A">
      <w:pPr>
        <w:spacing w:after="0" w:line="240" w:lineRule="auto"/>
        <w:rPr>
          <w:rFonts w:ascii="Franklin Gothic Book" w:eastAsia="Aptos" w:hAnsi="Franklin Gothic Book" w:cs="Times New Roman"/>
          <w:sz w:val="24"/>
        </w:rPr>
      </w:pPr>
      <w:r>
        <w:rPr>
          <w:rFonts w:ascii="Franklin Gothic Book" w:eastAsia="Aptos" w:hAnsi="Franklin Gothic Book" w:cs="Times New Roman"/>
          <w:sz w:val="24"/>
        </w:rPr>
        <w:t xml:space="preserve">NY Unemployment Insurance Information for Employers web page: </w:t>
      </w:r>
      <w:hyperlink r:id="rId28" w:history="1">
        <w:r w:rsidRPr="00361604">
          <w:rPr>
            <w:rStyle w:val="Hyperlink"/>
            <w:rFonts w:ascii="Franklin Gothic Book" w:eastAsia="Aptos" w:hAnsi="Franklin Gothic Book" w:cs="Times New Roman"/>
            <w:sz w:val="24"/>
          </w:rPr>
          <w:t>https://dol.ny.gov/unemployment/employer-unemployment-insurance-information</w:t>
        </w:r>
      </w:hyperlink>
    </w:p>
    <w:p w14:paraId="747D90FF" w14:textId="77777777" w:rsidR="008B7968" w:rsidRDefault="008B7968" w:rsidP="002D6A3A">
      <w:pPr>
        <w:spacing w:after="0" w:line="240" w:lineRule="auto"/>
        <w:rPr>
          <w:rFonts w:ascii="Franklin Gothic Book" w:eastAsia="Aptos" w:hAnsi="Franklin Gothic Book" w:cs="Times New Roman"/>
          <w:sz w:val="24"/>
        </w:rPr>
      </w:pPr>
    </w:p>
    <w:p w14:paraId="42CAAFDA" w14:textId="56AD884C" w:rsidR="008B7968" w:rsidRDefault="004A60CD" w:rsidP="002D6A3A">
      <w:pPr>
        <w:spacing w:after="0" w:line="240" w:lineRule="auto"/>
        <w:rPr>
          <w:rFonts w:ascii="Franklin Gothic Book" w:eastAsia="Aptos" w:hAnsi="Franklin Gothic Book" w:cs="Times New Roman"/>
          <w:sz w:val="24"/>
        </w:rPr>
      </w:pPr>
      <w:r>
        <w:rPr>
          <w:rFonts w:ascii="Franklin Gothic Book" w:eastAsia="Aptos" w:hAnsi="Franklin Gothic Book" w:cs="Times New Roman"/>
          <w:sz w:val="24"/>
        </w:rPr>
        <w:t xml:space="preserve">Unemployment Insurance Employer Guide: </w:t>
      </w:r>
      <w:hyperlink r:id="rId29" w:history="1">
        <w:r w:rsidRPr="00361604">
          <w:rPr>
            <w:rStyle w:val="Hyperlink"/>
            <w:rFonts w:ascii="Franklin Gothic Book" w:eastAsia="Aptos" w:hAnsi="Franklin Gothic Book" w:cs="Times New Roman"/>
            <w:sz w:val="24"/>
          </w:rPr>
          <w:t>https://dol.ny.gov/system/files/documents/2021/02/p820.pdf</w:t>
        </w:r>
      </w:hyperlink>
    </w:p>
    <w:p w14:paraId="37BBA869" w14:textId="77777777" w:rsidR="004A60CD" w:rsidRDefault="004A60CD" w:rsidP="002D6A3A">
      <w:pPr>
        <w:spacing w:after="0" w:line="240" w:lineRule="auto"/>
        <w:rPr>
          <w:rFonts w:ascii="Franklin Gothic Book" w:eastAsia="Aptos" w:hAnsi="Franklin Gothic Book" w:cs="Times New Roman"/>
          <w:sz w:val="24"/>
        </w:rPr>
      </w:pPr>
    </w:p>
    <w:p w14:paraId="3B925051" w14:textId="37EB8F74" w:rsidR="001A05BB" w:rsidRDefault="001A05BB" w:rsidP="002D6A3A">
      <w:pPr>
        <w:spacing w:after="0" w:line="240" w:lineRule="auto"/>
        <w:rPr>
          <w:rFonts w:ascii="Franklin Gothic Book" w:eastAsia="Aptos" w:hAnsi="Franklin Gothic Book" w:cs="Times New Roman"/>
          <w:sz w:val="24"/>
        </w:rPr>
      </w:pPr>
      <w:r>
        <w:rPr>
          <w:rFonts w:ascii="Franklin Gothic Book" w:eastAsia="Aptos" w:hAnsi="Franklin Gothic Book" w:cs="Times New Roman"/>
          <w:sz w:val="24"/>
        </w:rPr>
        <w:t xml:space="preserve">View insurance coverage requirements for out-of-state employers who have workers in New York State here: </w:t>
      </w:r>
      <w:hyperlink r:id="rId30" w:history="1">
        <w:r w:rsidRPr="00186855">
          <w:rPr>
            <w:rStyle w:val="Hyperlink"/>
            <w:rFonts w:ascii="Franklin Gothic Book" w:eastAsia="Aptos" w:hAnsi="Franklin Gothic Book" w:cs="Times New Roman"/>
            <w:sz w:val="24"/>
          </w:rPr>
          <w:t>https://www.wcb.ny.gov/content/main/Employers/lp_out-of-state-employers.jsp</w:t>
        </w:r>
      </w:hyperlink>
      <w:r>
        <w:rPr>
          <w:rFonts w:ascii="Franklin Gothic Book" w:eastAsia="Aptos" w:hAnsi="Franklin Gothic Book" w:cs="Times New Roman"/>
          <w:sz w:val="24"/>
        </w:rPr>
        <w:t>.</w:t>
      </w:r>
    </w:p>
    <w:p w14:paraId="2CA4C61A" w14:textId="77777777" w:rsidR="001A05BB" w:rsidRDefault="001A05BB" w:rsidP="002D6A3A">
      <w:pPr>
        <w:spacing w:after="0" w:line="240" w:lineRule="auto"/>
        <w:rPr>
          <w:rFonts w:ascii="Franklin Gothic Book" w:eastAsia="Aptos" w:hAnsi="Franklin Gothic Book" w:cs="Times New Roman"/>
          <w:sz w:val="24"/>
        </w:rPr>
      </w:pPr>
    </w:p>
    <w:p w14:paraId="3190651C" w14:textId="1DB03690" w:rsidR="001A05BB" w:rsidRDefault="00614D7B" w:rsidP="002D6A3A">
      <w:pPr>
        <w:spacing w:after="0" w:line="240" w:lineRule="auto"/>
        <w:rPr>
          <w:rFonts w:ascii="Franklin Gothic Book" w:eastAsia="Aptos" w:hAnsi="Franklin Gothic Book" w:cs="Times New Roman"/>
          <w:sz w:val="24"/>
        </w:rPr>
      </w:pPr>
      <w:r w:rsidRPr="00614D7B">
        <w:rPr>
          <w:rFonts w:ascii="Franklin Gothic Book" w:eastAsia="Aptos" w:hAnsi="Franklin Gothic Book" w:cs="Times New Roman"/>
          <w:sz w:val="24"/>
        </w:rPr>
        <w:t>Businesses who are unsure whether they are required to obtain a New York State disability and Paid Family Leave benefits insurance policy should contact the Bureau of Compliance at (866) 298-7830.</w:t>
      </w:r>
    </w:p>
    <w:p w14:paraId="558449F4" w14:textId="77777777" w:rsidR="001A05BB" w:rsidRDefault="001A05BB" w:rsidP="002D6A3A">
      <w:pPr>
        <w:spacing w:after="0" w:line="240" w:lineRule="auto"/>
        <w:rPr>
          <w:rFonts w:ascii="Franklin Gothic Book" w:eastAsia="Aptos" w:hAnsi="Franklin Gothic Book" w:cs="Times New Roman"/>
          <w:sz w:val="24"/>
        </w:rPr>
      </w:pPr>
    </w:p>
    <w:p w14:paraId="43A9A5E0" w14:textId="0B83ACAE" w:rsidR="002D6A3A" w:rsidRPr="00E568FA" w:rsidRDefault="002D6A3A" w:rsidP="002D6A3A">
      <w:pPr>
        <w:spacing w:after="0" w:line="240" w:lineRule="auto"/>
        <w:rPr>
          <w:rFonts w:ascii="Franklin Gothic Book" w:eastAsia="Aptos" w:hAnsi="Franklin Gothic Book" w:cs="Times New Roman"/>
          <w:sz w:val="24"/>
        </w:rPr>
      </w:pPr>
      <w:r w:rsidRPr="00E568FA">
        <w:rPr>
          <w:rFonts w:ascii="Franklin Gothic Book" w:eastAsia="Aptos" w:hAnsi="Franklin Gothic Book" w:cs="Times New Roman"/>
          <w:sz w:val="24"/>
        </w:rPr>
        <w:t>For</w:t>
      </w:r>
      <w:r>
        <w:rPr>
          <w:rFonts w:ascii="Franklin Gothic Book" w:eastAsia="Aptos" w:hAnsi="Franklin Gothic Book" w:cs="Times New Roman"/>
          <w:sz w:val="24"/>
        </w:rPr>
        <w:t xml:space="preserve"> ctcLink</w:t>
      </w:r>
      <w:r w:rsidRPr="00E568FA">
        <w:rPr>
          <w:rFonts w:ascii="Franklin Gothic Book" w:eastAsia="Aptos" w:hAnsi="Franklin Gothic Book" w:cs="Times New Roman"/>
          <w:sz w:val="24"/>
        </w:rPr>
        <w:t xml:space="preserve"> vendor setup, the </w:t>
      </w:r>
      <w:r w:rsidR="00F55195">
        <w:rPr>
          <w:rFonts w:ascii="Franklin Gothic Book" w:eastAsia="Aptos" w:hAnsi="Franklin Gothic Book" w:cs="Times New Roman"/>
          <w:sz w:val="24"/>
        </w:rPr>
        <w:t>NY</w:t>
      </w:r>
      <w:r w:rsidRPr="00E568FA">
        <w:rPr>
          <w:rFonts w:ascii="Franklin Gothic Book" w:eastAsia="Aptos" w:hAnsi="Franklin Gothic Book" w:cs="Times New Roman"/>
          <w:sz w:val="24"/>
        </w:rPr>
        <w:t xml:space="preserve"> employer withholding tax mailing address is:</w:t>
      </w:r>
    </w:p>
    <w:p w14:paraId="654220A8" w14:textId="5CCE10CC" w:rsidR="00087969" w:rsidRDefault="00087969" w:rsidP="002D6A3A">
      <w:pPr>
        <w:spacing w:after="0" w:line="240" w:lineRule="auto"/>
        <w:rPr>
          <w:rFonts w:ascii="Franklin Gothic Book" w:eastAsia="Aptos" w:hAnsi="Franklin Gothic Book" w:cs="Times New Roman"/>
          <w:sz w:val="24"/>
        </w:rPr>
      </w:pPr>
      <w:bookmarkStart w:id="2" w:name="_Hlk164332060"/>
      <w:r>
        <w:rPr>
          <w:rFonts w:ascii="Franklin Gothic Book" w:eastAsia="Aptos" w:hAnsi="Franklin Gothic Book" w:cs="Times New Roman"/>
          <w:sz w:val="24"/>
        </w:rPr>
        <w:t>NYS Tax Department</w:t>
      </w:r>
    </w:p>
    <w:p w14:paraId="5EBB052F" w14:textId="5A62D661" w:rsidR="00087969" w:rsidRDefault="00087969" w:rsidP="002D6A3A">
      <w:pPr>
        <w:spacing w:after="0" w:line="240" w:lineRule="auto"/>
        <w:rPr>
          <w:rFonts w:ascii="Franklin Gothic Book" w:eastAsia="Aptos" w:hAnsi="Franklin Gothic Book" w:cs="Times New Roman"/>
          <w:sz w:val="24"/>
        </w:rPr>
      </w:pPr>
      <w:r>
        <w:rPr>
          <w:rFonts w:ascii="Franklin Gothic Book" w:eastAsia="Aptos" w:hAnsi="Franklin Gothic Book" w:cs="Times New Roman"/>
          <w:sz w:val="24"/>
        </w:rPr>
        <w:t>Processing Unit</w:t>
      </w:r>
    </w:p>
    <w:p w14:paraId="2265FEBC" w14:textId="141F7481" w:rsidR="00087969" w:rsidRDefault="00087969" w:rsidP="002D6A3A">
      <w:pPr>
        <w:spacing w:after="0" w:line="240" w:lineRule="auto"/>
        <w:rPr>
          <w:rFonts w:ascii="Franklin Gothic Book" w:eastAsia="Aptos" w:hAnsi="Franklin Gothic Book" w:cs="Times New Roman"/>
          <w:sz w:val="24"/>
        </w:rPr>
      </w:pPr>
      <w:r>
        <w:rPr>
          <w:rFonts w:ascii="Franklin Gothic Book" w:eastAsia="Aptos" w:hAnsi="Franklin Gothic Book" w:cs="Times New Roman"/>
          <w:sz w:val="24"/>
        </w:rPr>
        <w:t>PO Box 4111</w:t>
      </w:r>
    </w:p>
    <w:p w14:paraId="48BE71B7" w14:textId="3929AB2F" w:rsidR="00087969" w:rsidRDefault="00087969" w:rsidP="002D6A3A">
      <w:pPr>
        <w:spacing w:after="0" w:line="240" w:lineRule="auto"/>
        <w:rPr>
          <w:rFonts w:ascii="Franklin Gothic Book" w:eastAsia="Aptos" w:hAnsi="Franklin Gothic Book" w:cs="Times New Roman"/>
          <w:sz w:val="24"/>
        </w:rPr>
      </w:pPr>
      <w:r>
        <w:rPr>
          <w:rFonts w:ascii="Franklin Gothic Book" w:eastAsia="Aptos" w:hAnsi="Franklin Gothic Book" w:cs="Times New Roman"/>
          <w:sz w:val="24"/>
        </w:rPr>
        <w:t>Binghamton, NY 13902-4111</w:t>
      </w:r>
    </w:p>
    <w:bookmarkEnd w:id="2"/>
    <w:p w14:paraId="151FC0F0" w14:textId="381CCB22" w:rsidR="003D7CFD" w:rsidRDefault="003D7CFD" w:rsidP="005B5DB1">
      <w:pPr>
        <w:spacing w:after="0"/>
        <w:rPr>
          <w:rFonts w:ascii="Franklin Gothic Book" w:hAnsi="Franklin Gothic Book"/>
          <w:sz w:val="24"/>
          <w:szCs w:val="24"/>
        </w:rPr>
      </w:pPr>
    </w:p>
    <w:p w14:paraId="538200C5" w14:textId="5A96C703" w:rsidR="002D6A3A" w:rsidRPr="00E568FA" w:rsidRDefault="002D6A3A" w:rsidP="002D6A3A">
      <w:pPr>
        <w:spacing w:after="0" w:line="240" w:lineRule="auto"/>
        <w:rPr>
          <w:rFonts w:ascii="Franklin Gothic Book" w:eastAsia="Aptos" w:hAnsi="Franklin Gothic Book" w:cs="Times New Roman"/>
          <w:sz w:val="24"/>
        </w:rPr>
      </w:pPr>
      <w:r w:rsidRPr="00E568FA">
        <w:rPr>
          <w:rFonts w:ascii="Franklin Gothic Book" w:eastAsia="Aptos" w:hAnsi="Franklin Gothic Book" w:cs="Times New Roman"/>
          <w:sz w:val="24"/>
        </w:rPr>
        <w:t>For</w:t>
      </w:r>
      <w:r>
        <w:rPr>
          <w:rFonts w:ascii="Franklin Gothic Book" w:eastAsia="Aptos" w:hAnsi="Franklin Gothic Book" w:cs="Times New Roman"/>
          <w:sz w:val="24"/>
        </w:rPr>
        <w:t xml:space="preserve"> ctcLink</w:t>
      </w:r>
      <w:r w:rsidRPr="00E568FA">
        <w:rPr>
          <w:rFonts w:ascii="Franklin Gothic Book" w:eastAsia="Aptos" w:hAnsi="Franklin Gothic Book" w:cs="Times New Roman"/>
          <w:sz w:val="24"/>
        </w:rPr>
        <w:t xml:space="preserve"> vendor setup, the </w:t>
      </w:r>
      <w:r w:rsidR="00F55195">
        <w:rPr>
          <w:rFonts w:ascii="Franklin Gothic Book" w:eastAsia="Aptos" w:hAnsi="Franklin Gothic Book" w:cs="Times New Roman"/>
          <w:sz w:val="24"/>
        </w:rPr>
        <w:t>NY</w:t>
      </w:r>
      <w:r w:rsidRPr="00E568FA">
        <w:rPr>
          <w:rFonts w:ascii="Franklin Gothic Book" w:eastAsia="Aptos" w:hAnsi="Franklin Gothic Book" w:cs="Times New Roman"/>
          <w:sz w:val="24"/>
        </w:rPr>
        <w:t xml:space="preserve"> </w:t>
      </w:r>
      <w:r>
        <w:rPr>
          <w:rFonts w:ascii="Franklin Gothic Book" w:eastAsia="Aptos" w:hAnsi="Franklin Gothic Book" w:cs="Times New Roman"/>
          <w:sz w:val="24"/>
        </w:rPr>
        <w:t>unemployment insurance tax</w:t>
      </w:r>
      <w:r w:rsidRPr="00E568FA">
        <w:rPr>
          <w:rFonts w:ascii="Franklin Gothic Book" w:eastAsia="Aptos" w:hAnsi="Franklin Gothic Book" w:cs="Times New Roman"/>
          <w:sz w:val="24"/>
        </w:rPr>
        <w:t xml:space="preserve"> mailing address is:</w:t>
      </w:r>
    </w:p>
    <w:p w14:paraId="27053A44" w14:textId="0791ADCB" w:rsidR="002D6A3A" w:rsidRPr="002D6A3A" w:rsidRDefault="00F660A0" w:rsidP="002D6A3A">
      <w:pPr>
        <w:spacing w:after="0" w:line="240" w:lineRule="auto"/>
        <w:rPr>
          <w:rFonts w:ascii="Franklin Gothic Book" w:eastAsia="Aptos" w:hAnsi="Franklin Gothic Book" w:cs="Times New Roman"/>
          <w:sz w:val="24"/>
        </w:rPr>
      </w:pPr>
      <w:r>
        <w:rPr>
          <w:rFonts w:ascii="Franklin Gothic Book" w:eastAsia="Aptos" w:hAnsi="Franklin Gothic Book" w:cs="Times New Roman"/>
          <w:sz w:val="24"/>
        </w:rPr>
        <w:t>NYS Employment Contributions and Taxes</w:t>
      </w:r>
    </w:p>
    <w:p w14:paraId="6FCAD609" w14:textId="0B1BDFC1" w:rsidR="002D6A3A" w:rsidRDefault="00087969" w:rsidP="002D6A3A">
      <w:pPr>
        <w:spacing w:after="0" w:line="240" w:lineRule="auto"/>
        <w:rPr>
          <w:rFonts w:ascii="Franklin Gothic Book" w:eastAsia="Aptos" w:hAnsi="Franklin Gothic Book" w:cs="Times New Roman"/>
          <w:sz w:val="24"/>
        </w:rPr>
      </w:pPr>
      <w:r>
        <w:rPr>
          <w:rFonts w:ascii="Franklin Gothic Book" w:eastAsia="Aptos" w:hAnsi="Franklin Gothic Book" w:cs="Times New Roman"/>
          <w:sz w:val="24"/>
        </w:rPr>
        <w:t>PO Box 4119</w:t>
      </w:r>
    </w:p>
    <w:p w14:paraId="56BCF15E" w14:textId="709DA6B2" w:rsidR="00087969" w:rsidRPr="002D6A3A" w:rsidRDefault="00087969" w:rsidP="002D6A3A">
      <w:pPr>
        <w:spacing w:after="0" w:line="240" w:lineRule="auto"/>
        <w:rPr>
          <w:rFonts w:ascii="Franklin Gothic Book" w:eastAsia="Aptos" w:hAnsi="Franklin Gothic Book" w:cs="Times New Roman"/>
          <w:sz w:val="24"/>
        </w:rPr>
      </w:pPr>
      <w:r>
        <w:rPr>
          <w:rFonts w:ascii="Franklin Gothic Book" w:eastAsia="Aptos" w:hAnsi="Franklin Gothic Book" w:cs="Times New Roman"/>
          <w:sz w:val="24"/>
        </w:rPr>
        <w:t>Binghamton, NY 13902-4119</w:t>
      </w:r>
    </w:p>
    <w:sectPr w:rsidR="00087969" w:rsidRPr="002D6A3A" w:rsidSect="00481ABE">
      <w:headerReference w:type="default" r:id="rId31"/>
      <w:footerReference w:type="default" r:id="rId32"/>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89020B" w14:textId="77777777" w:rsidR="009157A4" w:rsidRDefault="009157A4" w:rsidP="005E4973">
      <w:pPr>
        <w:spacing w:after="0" w:line="240" w:lineRule="auto"/>
      </w:pPr>
      <w:r>
        <w:separator/>
      </w:r>
    </w:p>
  </w:endnote>
  <w:endnote w:type="continuationSeparator" w:id="0">
    <w:p w14:paraId="6328C0EE" w14:textId="77777777" w:rsidR="009157A4" w:rsidRDefault="009157A4" w:rsidP="005E4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34C27" w14:textId="708A3FEC" w:rsidR="004113D6" w:rsidRPr="005E4973" w:rsidRDefault="004113D6" w:rsidP="004113D6">
    <w:pPr>
      <w:pStyle w:val="Footer"/>
      <w:rPr>
        <w:rFonts w:ascii="Franklin Gothic Book" w:hAnsi="Franklin Gothic Book"/>
        <w:sz w:val="20"/>
      </w:rPr>
    </w:pPr>
    <w:r w:rsidRPr="001F0906">
      <w:rPr>
        <w:rFonts w:ascii="Franklin Gothic Book" w:hAnsi="Franklin Gothic Book"/>
        <w:sz w:val="20"/>
      </w:rPr>
      <w:t>The information provided in this guidance does not constitute legal advice and is provided for general informational purposes only. Employer responsibilities associated with out</w:t>
    </w:r>
    <w:r w:rsidR="0064590D">
      <w:rPr>
        <w:rFonts w:ascii="Franklin Gothic Book" w:hAnsi="Franklin Gothic Book"/>
        <w:sz w:val="20"/>
      </w:rPr>
      <w:t>-</w:t>
    </w:r>
    <w:r w:rsidRPr="001F0906">
      <w:rPr>
        <w:rFonts w:ascii="Franklin Gothic Book" w:hAnsi="Franklin Gothic Book"/>
        <w:sz w:val="20"/>
      </w:rPr>
      <w:t>of</w:t>
    </w:r>
    <w:r w:rsidR="0064590D">
      <w:rPr>
        <w:rFonts w:ascii="Franklin Gothic Book" w:hAnsi="Franklin Gothic Book"/>
        <w:sz w:val="20"/>
      </w:rPr>
      <w:t>-</w:t>
    </w:r>
    <w:r w:rsidRPr="001F0906">
      <w:rPr>
        <w:rFonts w:ascii="Franklin Gothic Book" w:hAnsi="Franklin Gothic Book"/>
        <w:sz w:val="20"/>
      </w:rPr>
      <w:t>state workers are highly regulated and vary from state to state. Colleges should consult with their attorney(s) in order to ensure compliance with their legal obligations in each state where an out</w:t>
    </w:r>
    <w:r>
      <w:rPr>
        <w:rFonts w:ascii="Franklin Gothic Book" w:hAnsi="Franklin Gothic Book"/>
        <w:sz w:val="20"/>
      </w:rPr>
      <w:t>-</w:t>
    </w:r>
    <w:r w:rsidRPr="001F0906">
      <w:rPr>
        <w:rFonts w:ascii="Franklin Gothic Book" w:hAnsi="Franklin Gothic Book"/>
        <w:sz w:val="20"/>
      </w:rPr>
      <w:t>of</w:t>
    </w:r>
    <w:r>
      <w:rPr>
        <w:rFonts w:ascii="Franklin Gothic Book" w:hAnsi="Franklin Gothic Book"/>
        <w:sz w:val="20"/>
      </w:rPr>
      <w:t>-</w:t>
    </w:r>
    <w:r w:rsidRPr="001F0906">
      <w:rPr>
        <w:rFonts w:ascii="Franklin Gothic Book" w:hAnsi="Franklin Gothic Book"/>
        <w:sz w:val="20"/>
      </w:rPr>
      <w:t>state worker is employed.</w:t>
    </w:r>
  </w:p>
  <w:p w14:paraId="56FBD133" w14:textId="4EF43941" w:rsidR="005E4973" w:rsidRPr="005E4973" w:rsidRDefault="005E4973" w:rsidP="005E4973">
    <w:pPr>
      <w:pStyle w:val="Footer"/>
      <w:jc w:val="right"/>
      <w:rPr>
        <w:rFonts w:ascii="Franklin Gothic Book" w:hAnsi="Franklin Gothic Book"/>
        <w:sz w:val="20"/>
      </w:rPr>
    </w:pPr>
    <w:r w:rsidRPr="005E4973">
      <w:rPr>
        <w:rFonts w:ascii="Franklin Gothic Book" w:hAnsi="Franklin Gothic Book"/>
        <w:sz w:val="20"/>
      </w:rPr>
      <w:t>Update</w:t>
    </w:r>
    <w:r w:rsidR="005B5DB1">
      <w:rPr>
        <w:rFonts w:ascii="Franklin Gothic Book" w:hAnsi="Franklin Gothic Book"/>
        <w:sz w:val="20"/>
      </w:rPr>
      <w:t>d</w:t>
    </w:r>
    <w:r w:rsidRPr="005E4973">
      <w:rPr>
        <w:rFonts w:ascii="Franklin Gothic Book" w:hAnsi="Franklin Gothic Book"/>
        <w:sz w:val="20"/>
      </w:rPr>
      <w:t xml:space="preserve"> </w:t>
    </w:r>
    <w:r w:rsidR="00AF5F0B">
      <w:rPr>
        <w:rFonts w:ascii="Franklin Gothic Book" w:hAnsi="Franklin Gothic Book"/>
        <w:sz w:val="20"/>
      </w:rPr>
      <w:t>09</w:t>
    </w:r>
    <w:r w:rsidRPr="005E4973">
      <w:rPr>
        <w:rFonts w:ascii="Franklin Gothic Book" w:hAnsi="Franklin Gothic Book"/>
        <w:sz w:val="20"/>
      </w:rPr>
      <w:t>/</w:t>
    </w:r>
    <w:r w:rsidR="00AF5F0B">
      <w:rPr>
        <w:rFonts w:ascii="Franklin Gothic Book" w:hAnsi="Franklin Gothic Book"/>
        <w:sz w:val="20"/>
      </w:rPr>
      <w:t>23</w:t>
    </w:r>
    <w:r w:rsidRPr="005E4973">
      <w:rPr>
        <w:rFonts w:ascii="Franklin Gothic Book" w:hAnsi="Franklin Gothic Book"/>
        <w:sz w:val="20"/>
      </w:rPr>
      <w:t>/</w:t>
    </w:r>
    <w:r w:rsidR="00AF5F0B">
      <w:rPr>
        <w:rFonts w:ascii="Franklin Gothic Book" w:hAnsi="Franklin Gothic Book"/>
        <w:sz w:val="20"/>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04457" w14:textId="77777777" w:rsidR="009157A4" w:rsidRDefault="009157A4" w:rsidP="005E4973">
      <w:pPr>
        <w:spacing w:after="0" w:line="240" w:lineRule="auto"/>
      </w:pPr>
      <w:r>
        <w:separator/>
      </w:r>
    </w:p>
  </w:footnote>
  <w:footnote w:type="continuationSeparator" w:id="0">
    <w:p w14:paraId="39C7BB0D" w14:textId="77777777" w:rsidR="009157A4" w:rsidRDefault="009157A4" w:rsidP="005E49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EA822" w14:textId="06FC2223" w:rsidR="00EB0C76" w:rsidRDefault="00EB0C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210FC5"/>
    <w:multiLevelType w:val="multilevel"/>
    <w:tmpl w:val="36AE1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D90A8B"/>
    <w:multiLevelType w:val="hybridMultilevel"/>
    <w:tmpl w:val="3FBED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5C7BFC"/>
    <w:multiLevelType w:val="multilevel"/>
    <w:tmpl w:val="96105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4647052">
    <w:abstractNumId w:val="1"/>
  </w:num>
  <w:num w:numId="2" w16cid:durableId="1358002230">
    <w:abstractNumId w:val="2"/>
  </w:num>
  <w:num w:numId="3" w16cid:durableId="217398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B3C"/>
    <w:rsid w:val="000024A1"/>
    <w:rsid w:val="00087969"/>
    <w:rsid w:val="000A0B1B"/>
    <w:rsid w:val="000A465D"/>
    <w:rsid w:val="000C5B3C"/>
    <w:rsid w:val="00105E71"/>
    <w:rsid w:val="001754DC"/>
    <w:rsid w:val="001A05BB"/>
    <w:rsid w:val="001B26D2"/>
    <w:rsid w:val="001E5442"/>
    <w:rsid w:val="0028601D"/>
    <w:rsid w:val="002B1693"/>
    <w:rsid w:val="002B683E"/>
    <w:rsid w:val="002D6A3A"/>
    <w:rsid w:val="003A3DBD"/>
    <w:rsid w:val="003D7CFD"/>
    <w:rsid w:val="00402529"/>
    <w:rsid w:val="004113D6"/>
    <w:rsid w:val="00481ABE"/>
    <w:rsid w:val="00482BF3"/>
    <w:rsid w:val="00493991"/>
    <w:rsid w:val="004A60CD"/>
    <w:rsid w:val="004C121F"/>
    <w:rsid w:val="004D4CC9"/>
    <w:rsid w:val="00574134"/>
    <w:rsid w:val="005B5DB1"/>
    <w:rsid w:val="005C635B"/>
    <w:rsid w:val="005C7649"/>
    <w:rsid w:val="005E38CF"/>
    <w:rsid w:val="005E4973"/>
    <w:rsid w:val="005F3145"/>
    <w:rsid w:val="00614C6E"/>
    <w:rsid w:val="00614D7B"/>
    <w:rsid w:val="0064590D"/>
    <w:rsid w:val="00671359"/>
    <w:rsid w:val="00685DE3"/>
    <w:rsid w:val="00707E0A"/>
    <w:rsid w:val="00772FCF"/>
    <w:rsid w:val="007847FD"/>
    <w:rsid w:val="007A69E1"/>
    <w:rsid w:val="007E0C79"/>
    <w:rsid w:val="00856124"/>
    <w:rsid w:val="008B7968"/>
    <w:rsid w:val="008C45C3"/>
    <w:rsid w:val="008E7856"/>
    <w:rsid w:val="008F547D"/>
    <w:rsid w:val="009151A7"/>
    <w:rsid w:val="009157A4"/>
    <w:rsid w:val="009602E0"/>
    <w:rsid w:val="009758D6"/>
    <w:rsid w:val="009B7ABF"/>
    <w:rsid w:val="009C3F8C"/>
    <w:rsid w:val="00A226E1"/>
    <w:rsid w:val="00A7406F"/>
    <w:rsid w:val="00A934F5"/>
    <w:rsid w:val="00AF5F0B"/>
    <w:rsid w:val="00B20F42"/>
    <w:rsid w:val="00B4614A"/>
    <w:rsid w:val="00B90174"/>
    <w:rsid w:val="00BA4A4E"/>
    <w:rsid w:val="00BB48F7"/>
    <w:rsid w:val="00BD738E"/>
    <w:rsid w:val="00C05285"/>
    <w:rsid w:val="00C06BE4"/>
    <w:rsid w:val="00C74B9B"/>
    <w:rsid w:val="00C840CA"/>
    <w:rsid w:val="00C95322"/>
    <w:rsid w:val="00D54719"/>
    <w:rsid w:val="00D5642B"/>
    <w:rsid w:val="00D90334"/>
    <w:rsid w:val="00E82AD3"/>
    <w:rsid w:val="00E84B0C"/>
    <w:rsid w:val="00EB0C76"/>
    <w:rsid w:val="00ED5A02"/>
    <w:rsid w:val="00F35C5D"/>
    <w:rsid w:val="00F5356F"/>
    <w:rsid w:val="00F55195"/>
    <w:rsid w:val="00F660A0"/>
    <w:rsid w:val="00FC0336"/>
    <w:rsid w:val="00FE5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C3F858"/>
  <w15:chartTrackingRefBased/>
  <w15:docId w15:val="{E11A1FDC-B077-48B0-98CB-D7711604D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9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973"/>
  </w:style>
  <w:style w:type="paragraph" w:styleId="Footer">
    <w:name w:val="footer"/>
    <w:basedOn w:val="Normal"/>
    <w:link w:val="FooterChar"/>
    <w:uiPriority w:val="99"/>
    <w:unhideWhenUsed/>
    <w:rsid w:val="005E49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973"/>
  </w:style>
  <w:style w:type="character" w:styleId="Hyperlink">
    <w:name w:val="Hyperlink"/>
    <w:basedOn w:val="DefaultParagraphFont"/>
    <w:uiPriority w:val="99"/>
    <w:unhideWhenUsed/>
    <w:rsid w:val="005C635B"/>
    <w:rPr>
      <w:color w:val="0563C1" w:themeColor="hyperlink"/>
      <w:u w:val="single"/>
    </w:rPr>
  </w:style>
  <w:style w:type="character" w:styleId="UnresolvedMention">
    <w:name w:val="Unresolved Mention"/>
    <w:basedOn w:val="DefaultParagraphFont"/>
    <w:uiPriority w:val="99"/>
    <w:semiHidden/>
    <w:unhideWhenUsed/>
    <w:rsid w:val="005C635B"/>
    <w:rPr>
      <w:color w:val="605E5C"/>
      <w:shd w:val="clear" w:color="auto" w:fill="E1DFDD"/>
    </w:rPr>
  </w:style>
  <w:style w:type="character" w:styleId="FollowedHyperlink">
    <w:name w:val="FollowedHyperlink"/>
    <w:basedOn w:val="DefaultParagraphFont"/>
    <w:uiPriority w:val="99"/>
    <w:semiHidden/>
    <w:unhideWhenUsed/>
    <w:rsid w:val="005C7649"/>
    <w:rPr>
      <w:color w:val="954F72" w:themeColor="followedHyperlink"/>
      <w:u w:val="single"/>
    </w:rPr>
  </w:style>
  <w:style w:type="paragraph" w:styleId="ListParagraph">
    <w:name w:val="List Paragraph"/>
    <w:basedOn w:val="Normal"/>
    <w:uiPriority w:val="34"/>
    <w:qFormat/>
    <w:rsid w:val="004A60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688359">
      <w:bodyDiv w:val="1"/>
      <w:marLeft w:val="0"/>
      <w:marRight w:val="0"/>
      <w:marTop w:val="0"/>
      <w:marBottom w:val="0"/>
      <w:divBdr>
        <w:top w:val="none" w:sz="0" w:space="0" w:color="auto"/>
        <w:left w:val="none" w:sz="0" w:space="0" w:color="auto"/>
        <w:bottom w:val="none" w:sz="0" w:space="0" w:color="auto"/>
        <w:right w:val="none" w:sz="0" w:space="0" w:color="auto"/>
      </w:divBdr>
    </w:div>
    <w:div w:id="310404827">
      <w:bodyDiv w:val="1"/>
      <w:marLeft w:val="0"/>
      <w:marRight w:val="0"/>
      <w:marTop w:val="0"/>
      <w:marBottom w:val="0"/>
      <w:divBdr>
        <w:top w:val="none" w:sz="0" w:space="0" w:color="auto"/>
        <w:left w:val="none" w:sz="0" w:space="0" w:color="auto"/>
        <w:bottom w:val="none" w:sz="0" w:space="0" w:color="auto"/>
        <w:right w:val="none" w:sz="0" w:space="0" w:color="auto"/>
      </w:divBdr>
    </w:div>
    <w:div w:id="192776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l.ny.gov/" TargetMode="External"/><Relationship Id="rId18" Type="http://schemas.openxmlformats.org/officeDocument/2006/relationships/hyperlink" Target="https://dol.ny.gov/forms-and-publications" TargetMode="External"/><Relationship Id="rId26" Type="http://schemas.openxmlformats.org/officeDocument/2006/relationships/hyperlink" Target="http://www.tax.ny.gov" TargetMode="External"/><Relationship Id="rId3" Type="http://schemas.openxmlformats.org/officeDocument/2006/relationships/customXml" Target="../customXml/item3.xml"/><Relationship Id="rId21" Type="http://schemas.openxmlformats.org/officeDocument/2006/relationships/hyperlink" Target="https://des.wa.gov/sites/default/files/2023-08/Out-Of-State-Workers-Compensation-FAQs.pdf"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businessexpress.ny.gov/" TargetMode="External"/><Relationship Id="rId17" Type="http://schemas.openxmlformats.org/officeDocument/2006/relationships/hyperlink" Target="https://www.tax.ny.gov/forms/income_with_allow_forms.htm" TargetMode="External"/><Relationship Id="rId25" Type="http://schemas.openxmlformats.org/officeDocument/2006/relationships/hyperlink" Target="https://www.tax.ny.gov/pdf/publications/withholding/nys50-12-22.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tax.ny.gov/pdf/current_forms/wt/nys1i.pdf" TargetMode="External"/><Relationship Id="rId20" Type="http://schemas.openxmlformats.org/officeDocument/2006/relationships/image" Target="media/image1.png"/><Relationship Id="rId29" Type="http://schemas.openxmlformats.org/officeDocument/2006/relationships/hyperlink" Target="https://dol.ny.gov/system/files/documents/2021/02/p820.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8.tax.ny.gov/JRLA/jrlaStart" TargetMode="External"/><Relationship Id="rId24" Type="http://schemas.openxmlformats.org/officeDocument/2006/relationships/hyperlink" Target="mailto:esddlpfmlpolicy@esd.wa.gov" TargetMode="External"/><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tax.ny.gov/pdf/current_forms/wt/nys45i.pdf" TargetMode="External"/><Relationship Id="rId23" Type="http://schemas.openxmlformats.org/officeDocument/2006/relationships/hyperlink" Target="https://paidfamilyleave.ny.gov/public-employers" TargetMode="External"/><Relationship Id="rId28" Type="http://schemas.openxmlformats.org/officeDocument/2006/relationships/hyperlink" Target="https://dol.ny.gov/unemployment/employer-unemployment-insurance-information" TargetMode="External"/><Relationship Id="rId10" Type="http://schemas.openxmlformats.org/officeDocument/2006/relationships/hyperlink" Target="https://www.tax.ny.gov/bus/wt/wtidx.htm" TargetMode="External"/><Relationship Id="rId19" Type="http://schemas.openxmlformats.org/officeDocument/2006/relationships/hyperlink" Target="https://dol.ny.gov/online-services-employers-0" TargetMode="External"/><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ax.ny.gov/bus/wt/wt_efile_mandate.htm" TargetMode="External"/><Relationship Id="rId22" Type="http://schemas.openxmlformats.org/officeDocument/2006/relationships/hyperlink" Target="mailto:kimberly.haggard@des.wa.gov" TargetMode="External"/><Relationship Id="rId27" Type="http://schemas.openxmlformats.org/officeDocument/2006/relationships/hyperlink" Target="https://dol.ny.gov/" TargetMode="External"/><Relationship Id="rId30" Type="http://schemas.openxmlformats.org/officeDocument/2006/relationships/hyperlink" Target="https://www.wcb.ny.gov/content/main/Employers/lp_out-of-state-employers.jsp" TargetMode="Externa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779b97a-d5aa-4f58-b5c9-fe066dd3c5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3D81AF506B954A9CFD96B6855A5EF2" ma:contentTypeVersion="12" ma:contentTypeDescription="Create a new document." ma:contentTypeScope="" ma:versionID="8414f2e340e9dab60f8a5492f4f96b7b">
  <xsd:schema xmlns:xsd="http://www.w3.org/2001/XMLSchema" xmlns:xs="http://www.w3.org/2001/XMLSchema" xmlns:p="http://schemas.microsoft.com/office/2006/metadata/properties" xmlns:ns3="3779b97a-d5aa-4f58-b5c9-fe066dd3c5ad" xmlns:ns4="6e4eea97-4d69-41e8-9abd-d27d809b671d" targetNamespace="http://schemas.microsoft.com/office/2006/metadata/properties" ma:root="true" ma:fieldsID="0f41c3e7470bed1578ec248c320f83c2" ns3:_="" ns4:_="">
    <xsd:import namespace="3779b97a-d5aa-4f58-b5c9-fe066dd3c5ad"/>
    <xsd:import namespace="6e4eea97-4d69-41e8-9abd-d27d809b671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79b97a-d5aa-4f58-b5c9-fe066dd3c5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_activity" ma:index="16"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4eea97-4d69-41e8-9abd-d27d809b671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B7ED8B-8AD8-4B95-A77F-C546E92CDF58}">
  <ds:schemaRefs>
    <ds:schemaRef ds:uri="http://schemas.microsoft.com/office/2006/metadata/properties"/>
    <ds:schemaRef ds:uri="http://schemas.microsoft.com/office/infopath/2007/PartnerControls"/>
    <ds:schemaRef ds:uri="3779b97a-d5aa-4f58-b5c9-fe066dd3c5ad"/>
  </ds:schemaRefs>
</ds:datastoreItem>
</file>

<file path=customXml/itemProps2.xml><?xml version="1.0" encoding="utf-8"?>
<ds:datastoreItem xmlns:ds="http://schemas.openxmlformats.org/officeDocument/2006/customXml" ds:itemID="{43C4D213-C5B4-4DB6-973A-21A556F1D29D}">
  <ds:schemaRefs>
    <ds:schemaRef ds:uri="http://schemas.microsoft.com/sharepoint/v3/contenttype/forms"/>
  </ds:schemaRefs>
</ds:datastoreItem>
</file>

<file path=customXml/itemProps3.xml><?xml version="1.0" encoding="utf-8"?>
<ds:datastoreItem xmlns:ds="http://schemas.openxmlformats.org/officeDocument/2006/customXml" ds:itemID="{03053E01-F335-4FA1-9078-7157AB3AB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79b97a-d5aa-4f58-b5c9-fe066dd3c5ad"/>
    <ds:schemaRef ds:uri="6e4eea97-4d69-41e8-9abd-d27d809b67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4</Pages>
  <Words>1599</Words>
  <Characters>9116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Horner</dc:creator>
  <cp:keywords/>
  <dc:description/>
  <cp:lastModifiedBy>Natalie Horner</cp:lastModifiedBy>
  <cp:revision>16</cp:revision>
  <dcterms:created xsi:type="dcterms:W3CDTF">2024-09-18T17:31:00Z</dcterms:created>
  <dcterms:modified xsi:type="dcterms:W3CDTF">2024-09-23T23:08:00Z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0x0101007C3D81AF506B954A9CFD96B6855A5EF2</vt:lpwstr>
  </property>
</Properties>
</file>