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7B28C" w14:textId="77777777" w:rsidR="00A90D24" w:rsidRPr="00986751"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986751" w:rsidSect="000E4EEE">
          <w:headerReference w:type="default" r:id="rId8"/>
          <w:pgSz w:w="12240" w:h="15840" w:code="1"/>
          <w:pgMar w:top="864" w:right="706" w:bottom="274" w:left="706" w:header="288" w:footer="720" w:gutter="0"/>
          <w:cols w:space="720"/>
        </w:sectPr>
      </w:pPr>
      <w:bookmarkStart w:id="0" w:name="_Hlk159323950"/>
      <w:r w:rsidRPr="00986751">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1F53E1C0">
                <wp:extent cx="6712585" cy="1173479"/>
                <wp:effectExtent l="0"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2585" cy="1173479"/>
                          <a:chOff x="-5715" y="5715"/>
                          <a:chExt cx="6712585" cy="1173479"/>
                        </a:xfrm>
                      </wpg:grpSpPr>
                      <wps:wsp>
                        <wps:cNvPr id="6" name="Graphic 6"/>
                        <wps:cNvSpPr/>
                        <wps:spPr>
                          <a:xfrm>
                            <a:off x="345566" y="638556"/>
                            <a:ext cx="6332220" cy="28575"/>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5715" y="51435"/>
                            <a:ext cx="847344" cy="1127759"/>
                          </a:xfrm>
                          <a:prstGeom prst="rect">
                            <a:avLst/>
                          </a:prstGeom>
                        </pic:spPr>
                      </pic:pic>
                      <wps:wsp>
                        <wps:cNvPr id="8" name="Textbox 8"/>
                        <wps:cNvSpPr txBox="1"/>
                        <wps:spPr>
                          <a:xfrm>
                            <a:off x="297180" y="5715"/>
                            <a:ext cx="6409690" cy="1127760"/>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77777777" w:rsidR="00A90D24" w:rsidRPr="00663F66" w:rsidRDefault="00A90D24" w:rsidP="00663F66">
                              <w:pPr>
                                <w:spacing w:before="118"/>
                                <w:ind w:left="5413"/>
                                <w:jc w:val="right"/>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8.55pt;height:92.4pt;mso-position-horizontal-relative:char;mso-position-vertical-relative:line" coordorigin="-57,57" coordsize="67125,117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">
                <v:shape id="Graphic 6" o:spid="_x0000_s1027" style="position:absolute;left:3455;top:6385;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57;top:514;width:8473;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2971;top:57;width:64097;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77777777" w:rsidR="00A90D24" w:rsidRPr="00663F66" w:rsidRDefault="00A90D24" w:rsidP="00663F66">
                        <w:pPr>
                          <w:spacing w:before="118"/>
                          <w:ind w:left="5413"/>
                          <w:jc w:val="right"/>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v:textbox>
                </v:shape>
                <w10:anchorlock/>
              </v:group>
            </w:pict>
          </mc:Fallback>
        </mc:AlternateContent>
      </w:r>
    </w:p>
    <w:p w14:paraId="061963A7" w14:textId="0C7C5CFF" w:rsidR="00A90D24" w:rsidRPr="00663F66" w:rsidRDefault="00B50925" w:rsidP="00A90D24">
      <w:pPr>
        <w:widowControl w:val="0"/>
        <w:suppressAutoHyphens/>
        <w:autoSpaceDE w:val="0"/>
        <w:autoSpaceDN w:val="0"/>
        <w:adjustRightInd w:val="0"/>
        <w:spacing w:before="60" w:after="240"/>
        <w:jc w:val="center"/>
        <w:textAlignment w:val="center"/>
        <w:outlineLvl w:val="0"/>
        <w:rPr>
          <w:rFonts w:ascii="Franklin Gothic Book" w:hAnsi="Franklin Gothic Book" w:cs="SourceSansPro-Bold"/>
          <w:b/>
          <w:bCs/>
          <w:caps/>
          <w:color w:val="173963"/>
          <w:sz w:val="32"/>
          <w:szCs w:val="32"/>
        </w:rPr>
      </w:pPr>
      <w:r w:rsidRPr="00663F66">
        <w:rPr>
          <w:rFonts w:ascii="Franklin Gothic Book" w:hAnsi="Franklin Gothic Book" w:cs="SourceSansPro-Bold"/>
          <w:b/>
          <w:bCs/>
          <w:caps/>
          <w:color w:val="173963"/>
          <w:sz w:val="32"/>
          <w:szCs w:val="32"/>
        </w:rPr>
        <w:t>April 26</w:t>
      </w:r>
      <w:r w:rsidR="0002203E" w:rsidRPr="00663F66">
        <w:rPr>
          <w:rFonts w:ascii="Franklin Gothic Book" w:hAnsi="Franklin Gothic Book" w:cs="SourceSansPro-Bold"/>
          <w:b/>
          <w:bCs/>
          <w:caps/>
          <w:color w:val="173963"/>
          <w:sz w:val="32"/>
          <w:szCs w:val="32"/>
        </w:rPr>
        <w:t>, 2024</w:t>
      </w:r>
      <w:r w:rsidR="00A90D24" w:rsidRPr="00663F66">
        <w:rPr>
          <w:rFonts w:ascii="Franklin Gothic Book" w:hAnsi="Franklin Gothic Book" w:cs="SourceSansPro-Bold"/>
          <w:b/>
          <w:bCs/>
          <w:caps/>
          <w:color w:val="173963"/>
          <w:sz w:val="32"/>
          <w:szCs w:val="32"/>
        </w:rPr>
        <w:br/>
        <w:t>South Puget Sound Lacey</w:t>
      </w:r>
    </w:p>
    <w:p w14:paraId="77A4DBE2" w14:textId="77777777" w:rsidR="00A90D24" w:rsidRPr="00986751" w:rsidRDefault="00A90D24" w:rsidP="00A90D24">
      <w:pPr>
        <w:widowControl w:val="0"/>
        <w:suppressAutoHyphens/>
        <w:autoSpaceDE w:val="0"/>
        <w:autoSpaceDN w:val="0"/>
        <w:adjustRightInd w:val="0"/>
        <w:spacing w:before="360" w:line="320" w:lineRule="atLeast"/>
        <w:textAlignment w:val="center"/>
        <w:outlineLvl w:val="1"/>
        <w:rPr>
          <w:rFonts w:ascii="Franklin Gothic Book" w:eastAsia="Calibri" w:hAnsi="Franklin Gothic Book" w:cs="SourceSansPro-Light"/>
          <w:color w:val="0071CE"/>
          <w:sz w:val="28"/>
          <w:szCs w:val="21"/>
        </w:rPr>
        <w:sectPr w:rsidR="00A90D24" w:rsidRPr="00986751" w:rsidSect="000E4EEE">
          <w:type w:val="continuous"/>
          <w:pgSz w:w="12240" w:h="15840"/>
          <w:pgMar w:top="480" w:right="700" w:bottom="280" w:left="700" w:header="720" w:footer="720" w:gutter="0"/>
          <w:cols w:space="720"/>
        </w:sectPr>
      </w:pPr>
    </w:p>
    <w:p w14:paraId="0A9473E7" w14:textId="77777777" w:rsidR="00A90D24" w:rsidRPr="00986751"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color w:val="0071CE"/>
          <w:sz w:val="28"/>
          <w:szCs w:val="21"/>
        </w:rPr>
      </w:pPr>
      <w:r w:rsidRPr="00986751">
        <w:rPr>
          <w:rFonts w:ascii="Franklin Gothic Book" w:hAnsi="Franklin Gothic Book" w:cs="SourceSansPro-Light"/>
          <w:color w:val="0071CE"/>
          <w:sz w:val="28"/>
          <w:szCs w:val="21"/>
        </w:rPr>
        <w:t>Members Present</w:t>
      </w:r>
    </w:p>
    <w:p w14:paraId="7C2F0FB3"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Lin Zhou, Bates</w:t>
      </w:r>
    </w:p>
    <w:p w14:paraId="347A3B5E"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David May, Bellevue</w:t>
      </w:r>
    </w:p>
    <w:p w14:paraId="50444A02"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D04310">
        <w:rPr>
          <w:rFonts w:ascii="Franklin Gothic Book" w:eastAsia="Calibri" w:hAnsi="Franklin Gothic Book" w:cs="SourceSansPro-Light"/>
          <w:color w:val="000000"/>
          <w:sz w:val="22"/>
          <w:szCs w:val="21"/>
        </w:rPr>
        <w:t>Jim Lemerond, Bellingham</w:t>
      </w:r>
    </w:p>
    <w:p w14:paraId="66D805CB"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Sara Thompson Tweedy, Big Bend</w:t>
      </w:r>
    </w:p>
    <w:p w14:paraId="08631923"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Eric Murray, Cascadia</w:t>
      </w:r>
    </w:p>
    <w:p w14:paraId="5CC805C4"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 xml:space="preserve">Bob Mohrbacher, Centralia </w:t>
      </w:r>
    </w:p>
    <w:p w14:paraId="009216EF"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Karin Edwards, Clark</w:t>
      </w:r>
    </w:p>
    <w:p w14:paraId="7F86836C"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Joyce Loveday, Clover Park</w:t>
      </w:r>
    </w:p>
    <w:p w14:paraId="666CB3B4" w14:textId="69BBE988" w:rsidR="00A90D24" w:rsidRPr="00986751" w:rsidRDefault="00304FDD"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Michael Lee</w:t>
      </w:r>
      <w:r w:rsidR="00A90D24" w:rsidRPr="00986751">
        <w:rPr>
          <w:rFonts w:ascii="Franklin Gothic Book" w:eastAsia="Calibri" w:hAnsi="Franklin Gothic Book" w:cs="SourceSansPro-Light"/>
          <w:color w:val="000000"/>
          <w:sz w:val="22"/>
          <w:szCs w:val="21"/>
        </w:rPr>
        <w:t xml:space="preserve">, Columbia Basin </w:t>
      </w:r>
    </w:p>
    <w:p w14:paraId="7336F44D"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Amit Singh, Edmonds</w:t>
      </w:r>
    </w:p>
    <w:p w14:paraId="1E472E1A"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Chemene Crawford, Everett</w:t>
      </w:r>
    </w:p>
    <w:p w14:paraId="2BC0664D"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Carli Schiffner, Grays Harbor</w:t>
      </w:r>
    </w:p>
    <w:p w14:paraId="0F215D0F"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Suzanne Johnson, Green River</w:t>
      </w:r>
    </w:p>
    <w:p w14:paraId="0DFBCE10" w14:textId="7A43582F"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John Mosby, Highline</w:t>
      </w:r>
    </w:p>
    <w:p w14:paraId="101CE57A"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Amy Morrison, Lake Washington</w:t>
      </w:r>
    </w:p>
    <w:p w14:paraId="3F9C2C7F"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Matt Seimears, Lower Columbia</w:t>
      </w:r>
    </w:p>
    <w:p w14:paraId="1EB87FAF" w14:textId="6A69D7F9" w:rsidR="00742BEA" w:rsidRPr="00986751"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Rachel Solemsaas, North Seattle</w:t>
      </w:r>
    </w:p>
    <w:p w14:paraId="6563E04C"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Marty Cavalluzzi, Olympic</w:t>
      </w:r>
    </w:p>
    <w:p w14:paraId="43A0AD7C"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Suzanne Ames, Peninsula</w:t>
      </w:r>
    </w:p>
    <w:p w14:paraId="72C1A9C2" w14:textId="4609C778" w:rsidR="001C2841" w:rsidRPr="00986751"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Julie White, Pierce District</w:t>
      </w:r>
    </w:p>
    <w:p w14:paraId="3764958C" w14:textId="7A2B13D8" w:rsidR="001C2841" w:rsidRPr="00986751"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Matthew Campbell, Pierce Ft. Steilacoom</w:t>
      </w:r>
    </w:p>
    <w:p w14:paraId="687BE1B8" w14:textId="20E55A28" w:rsidR="001C2841"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Chio Flores, Pierce Puyallup</w:t>
      </w:r>
    </w:p>
    <w:p w14:paraId="22A51AB2" w14:textId="2E5334C8" w:rsidR="0099288B" w:rsidRPr="00986751" w:rsidRDefault="0099288B"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Yoshiko Harden, Renton</w:t>
      </w:r>
    </w:p>
    <w:p w14:paraId="69D797C4"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Bradley Lane, Seattle Central</w:t>
      </w:r>
    </w:p>
    <w:p w14:paraId="0EE6323E"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Rosie Rimando-Chareunsap, Seattle District</w:t>
      </w:r>
    </w:p>
    <w:p w14:paraId="31384009" w14:textId="49A647E8" w:rsidR="001C2841" w:rsidRPr="00986751"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Jack Kahn, Shoreline</w:t>
      </w:r>
    </w:p>
    <w:p w14:paraId="3022278D"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Chris Villa, Skagit</w:t>
      </w:r>
    </w:p>
    <w:p w14:paraId="29541A73"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Tim Stokes, South Puget Sound</w:t>
      </w:r>
    </w:p>
    <w:p w14:paraId="1D826826" w14:textId="5C3139A7" w:rsidR="001C2841" w:rsidRPr="00986751" w:rsidRDefault="001C2841"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Sayumi Irey, South Seattle</w:t>
      </w:r>
    </w:p>
    <w:p w14:paraId="1A877988"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Kevin Brockbank, Spokane District</w:t>
      </w:r>
    </w:p>
    <w:p w14:paraId="0289EA7D" w14:textId="50EC49D0" w:rsidR="00A90D24"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Jenni Martin, Spokane</w:t>
      </w:r>
    </w:p>
    <w:p w14:paraId="781B5307" w14:textId="3E96E97D" w:rsidR="00304FDD" w:rsidRPr="00986751" w:rsidRDefault="00304FDD"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Kimberly Messina, Spokane Falls</w:t>
      </w:r>
    </w:p>
    <w:p w14:paraId="14B77EE0" w14:textId="7F524D34"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Chad Hickox, Walla Walla</w:t>
      </w:r>
      <w:r w:rsidR="00B57BA7" w:rsidRPr="00986751">
        <w:rPr>
          <w:rFonts w:ascii="Franklin Gothic Book" w:eastAsia="Calibri" w:hAnsi="Franklin Gothic Book" w:cs="SourceSansPro-Light"/>
          <w:color w:val="000000"/>
          <w:sz w:val="22"/>
          <w:szCs w:val="21"/>
        </w:rPr>
        <w:br/>
      </w:r>
      <w:r w:rsidR="006B7328" w:rsidRPr="00986751">
        <w:rPr>
          <w:rFonts w:ascii="Franklin Gothic Book" w:eastAsia="Calibri" w:hAnsi="Franklin Gothic Book" w:cs="SourceSansPro-Light"/>
          <w:color w:val="000000"/>
          <w:sz w:val="22"/>
          <w:szCs w:val="21"/>
        </w:rPr>
        <w:t>F</w:t>
      </w:r>
      <w:r w:rsidRPr="00986751">
        <w:rPr>
          <w:rFonts w:ascii="Franklin Gothic Book" w:eastAsia="Calibri" w:hAnsi="Franklin Gothic Book" w:cs="SourceSansPro-Light"/>
          <w:color w:val="000000"/>
          <w:sz w:val="22"/>
          <w:szCs w:val="21"/>
        </w:rPr>
        <w:t>aimous Harrison, Wenatchee Valley</w:t>
      </w:r>
    </w:p>
    <w:p w14:paraId="5E8B01EF"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Kathi Hiyane-Brown, Whatcom</w:t>
      </w:r>
    </w:p>
    <w:p w14:paraId="15D60E43" w14:textId="77777777" w:rsidR="00A90D24" w:rsidRPr="00986751" w:rsidRDefault="00A90D24" w:rsidP="00A90D24">
      <w:pPr>
        <w:widowControl w:val="0"/>
        <w:suppressAutoHyphens/>
        <w:autoSpaceDE w:val="0"/>
        <w:autoSpaceDN w:val="0"/>
        <w:adjustRightInd w:val="0"/>
        <w:spacing w:before="60" w:line="280" w:lineRule="atLeast"/>
        <w:textAlignment w:val="center"/>
        <w:rPr>
          <w:rFonts w:ascii="Franklin Gothic Book" w:hAnsi="Franklin Gothic Book" w:cstheme="minorBidi"/>
          <w:sz w:val="22"/>
          <w:szCs w:val="22"/>
        </w:rPr>
      </w:pPr>
      <w:r w:rsidRPr="00986751">
        <w:rPr>
          <w:rFonts w:ascii="Franklin Gothic Book" w:hAnsi="Franklin Gothic Book" w:cstheme="minorBidi"/>
          <w:sz w:val="22"/>
          <w:szCs w:val="22"/>
        </w:rPr>
        <w:t>Linda Kaminski, Yakima Valley</w:t>
      </w:r>
    </w:p>
    <w:p w14:paraId="4FEDCB0C" w14:textId="208CE39E" w:rsidR="00A90D24" w:rsidRPr="00986751"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color w:val="0071CE"/>
          <w:sz w:val="28"/>
          <w:szCs w:val="21"/>
        </w:rPr>
      </w:pPr>
      <w:r w:rsidRPr="00986751">
        <w:rPr>
          <w:rFonts w:ascii="Franklin Gothic Book" w:hAnsi="Franklin Gothic Book" w:cs="SourceSansPro-Light"/>
          <w:color w:val="0071CE"/>
          <w:sz w:val="28"/>
          <w:szCs w:val="21"/>
        </w:rPr>
        <w:t>Ex-Officio Members — SBCTC</w:t>
      </w:r>
    </w:p>
    <w:p w14:paraId="709379BA" w14:textId="77777777" w:rsidR="00A90D24" w:rsidRPr="00986751" w:rsidRDefault="00A90D24" w:rsidP="001C2841">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Paul Francis, executive director</w:t>
      </w:r>
    </w:p>
    <w:p w14:paraId="12AFFEF6" w14:textId="77777777" w:rsidR="00A90D24" w:rsidRPr="00986751"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Joyce Hammer, education</w:t>
      </w:r>
    </w:p>
    <w:p w14:paraId="04D4E528" w14:textId="77777777" w:rsidR="00A90D24" w:rsidRPr="00986751" w:rsidRDefault="00A90D24" w:rsidP="00A90D24">
      <w:pPr>
        <w:spacing w:before="60"/>
        <w:rPr>
          <w:rFonts w:ascii="Franklin Gothic Book" w:eastAsia="Calibri" w:hAnsi="Franklin Gothic Book" w:cs="SourceSansPro-Light"/>
          <w:color w:val="000000"/>
          <w:sz w:val="22"/>
          <w:szCs w:val="21"/>
        </w:rPr>
      </w:pPr>
      <w:r w:rsidRPr="00986751">
        <w:rPr>
          <w:rFonts w:ascii="Franklin Gothic Book" w:eastAsia="Calibri" w:hAnsi="Franklin Gothic Book" w:cs="SourceSansPro-Light"/>
          <w:color w:val="000000"/>
          <w:sz w:val="22"/>
          <w:szCs w:val="21"/>
        </w:rPr>
        <w:t>Grant Rodeheaver, information technology</w:t>
      </w:r>
    </w:p>
    <w:p w14:paraId="7667F570" w14:textId="77777777" w:rsidR="00A90D24" w:rsidRPr="00986751"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color w:val="0071CE"/>
          <w:sz w:val="28"/>
          <w:szCs w:val="21"/>
        </w:rPr>
      </w:pPr>
      <w:r w:rsidRPr="00986751">
        <w:rPr>
          <w:rFonts w:ascii="Franklin Gothic Book" w:hAnsi="Franklin Gothic Book" w:cs="SourceSansPro-Light"/>
          <w:color w:val="0071CE"/>
          <w:sz w:val="28"/>
          <w:szCs w:val="21"/>
        </w:rPr>
        <w:t>Guests and SBCTC Staff</w:t>
      </w:r>
    </w:p>
    <w:p w14:paraId="73DF960C" w14:textId="239D2BCC" w:rsidR="00D04310" w:rsidRPr="00304FDD" w:rsidRDefault="00D04310"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Eduardo Rodriquez, Columbia Basin</w:t>
      </w:r>
    </w:p>
    <w:p w14:paraId="49931FBF" w14:textId="536144A8" w:rsidR="00304FDD" w:rsidRPr="00304FDD" w:rsidRDefault="00304FDD"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Pat Daniels, Highline</w:t>
      </w:r>
    </w:p>
    <w:p w14:paraId="7F9D2258" w14:textId="7664F76E" w:rsidR="00D04310" w:rsidRPr="00304FDD" w:rsidRDefault="00D04310"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Rick Hemmiway, South Puget Sound</w:t>
      </w:r>
    </w:p>
    <w:p w14:paraId="1E679148" w14:textId="1299FF6E" w:rsidR="00D04310" w:rsidRPr="00304FDD" w:rsidRDefault="00D04310"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Chelsea Mason-Placek, State Board</w:t>
      </w:r>
    </w:p>
    <w:p w14:paraId="2D894C85" w14:textId="0B59174D"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Pat Shuman, ACT president</w:t>
      </w:r>
    </w:p>
    <w:p w14:paraId="25DEE0D8"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Arlen Harris, SBCTC</w:t>
      </w:r>
    </w:p>
    <w:p w14:paraId="7264796F"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Darrell Jennings, SBCTC</w:t>
      </w:r>
    </w:p>
    <w:p w14:paraId="643C17F9" w14:textId="56B5E3D4" w:rsidR="001C2841" w:rsidRPr="00304FDD" w:rsidRDefault="001C2841"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Glenda Breiler, SBCTC</w:t>
      </w:r>
    </w:p>
    <w:p w14:paraId="139395A8"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Katie Rose, SBCTC</w:t>
      </w:r>
    </w:p>
    <w:p w14:paraId="1FE10B1A"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 xml:space="preserve">Kim Tanaka, SBCTC </w:t>
      </w:r>
    </w:p>
    <w:p w14:paraId="17739959"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Jamie Traugott, SBCTC</w:t>
      </w:r>
    </w:p>
    <w:p w14:paraId="48CEA7F3"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Julie Huss, SBCTC</w:t>
      </w:r>
    </w:p>
    <w:p w14:paraId="3B0DED18"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Laura McDowell, SBCTC</w:t>
      </w:r>
    </w:p>
    <w:p w14:paraId="204D8710"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Lauren Hibbs, SBCTC</w:t>
      </w:r>
    </w:p>
    <w:p w14:paraId="04EFE1B7" w14:textId="39EA46F2"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Marie Bruin, SBCTC</w:t>
      </w:r>
    </w:p>
    <w:p w14:paraId="28E24FE3" w14:textId="43751EA4" w:rsidR="001C2841" w:rsidRPr="00304FDD" w:rsidRDefault="001C2841"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Monica Wilson, SBCTC</w:t>
      </w:r>
    </w:p>
    <w:p w14:paraId="01B2E13B"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Nanette Angel, SBCTC</w:t>
      </w:r>
    </w:p>
    <w:p w14:paraId="46774D4E" w14:textId="77777777" w:rsidR="00A90D24" w:rsidRPr="00304FDD" w:rsidRDefault="00A90D24"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Rodric Smith, SBCTC</w:t>
      </w:r>
    </w:p>
    <w:p w14:paraId="0B0B6A58" w14:textId="77777777" w:rsidR="00D04310" w:rsidRPr="00304FDD" w:rsidRDefault="005A6A62"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Sam Herriot, SBCTC</w:t>
      </w:r>
    </w:p>
    <w:p w14:paraId="69DD7E01" w14:textId="7B0DC8ED" w:rsidR="00A90D24" w:rsidRPr="00304FDD" w:rsidRDefault="00D04310" w:rsidP="00A90D24">
      <w:pPr>
        <w:spacing w:before="60"/>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Sherry Nelson, SBCTC</w:t>
      </w:r>
      <w:r w:rsidR="00A90D24" w:rsidRPr="00304FDD">
        <w:rPr>
          <w:rFonts w:ascii="Franklin Gothic Book" w:eastAsia="Calibri" w:hAnsi="Franklin Gothic Book" w:cs="SourceSansPro-Light"/>
          <w:color w:val="000000"/>
          <w:sz w:val="22"/>
          <w:szCs w:val="21"/>
        </w:rPr>
        <w:t xml:space="preserve"> </w:t>
      </w:r>
    </w:p>
    <w:p w14:paraId="7137E6F1" w14:textId="77777777" w:rsidR="00A90D24" w:rsidRPr="00304FDD"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Sophia Agtarap, SBCTC</w:t>
      </w:r>
    </w:p>
    <w:p w14:paraId="08A3B20D" w14:textId="77777777" w:rsidR="00A90D24" w:rsidRPr="00304FDD"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Stephanie Winner, SBCTC</w:t>
      </w:r>
    </w:p>
    <w:p w14:paraId="31575CE5" w14:textId="507749DA" w:rsidR="00D04310" w:rsidRPr="00304FDD" w:rsidRDefault="00D04310"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Travis Dulany, SBCTC</w:t>
      </w:r>
    </w:p>
    <w:p w14:paraId="6810C80A" w14:textId="4460772C" w:rsidR="00B57BA7" w:rsidRPr="00986751" w:rsidRDefault="001C2841"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304FDD">
        <w:rPr>
          <w:rFonts w:ascii="Franklin Gothic Book" w:eastAsia="Calibri" w:hAnsi="Franklin Gothic Book" w:cs="SourceSansPro-Light"/>
          <w:color w:val="000000"/>
          <w:sz w:val="22"/>
          <w:szCs w:val="21"/>
        </w:rPr>
        <w:t>Valerie Sundby, SBCTC</w:t>
      </w:r>
      <w:r w:rsidR="00B57BA7" w:rsidRPr="00304FDD">
        <w:rPr>
          <w:rFonts w:ascii="Franklin Gothic Book" w:eastAsia="Calibri" w:hAnsi="Franklin Gothic Book" w:cs="SourceSansPro-Light"/>
          <w:color w:val="000000"/>
          <w:sz w:val="22"/>
          <w:szCs w:val="21"/>
        </w:rPr>
        <w:t xml:space="preserve"> </w:t>
      </w:r>
      <w:r w:rsidR="00B57BA7" w:rsidRPr="00304FDD">
        <w:rPr>
          <w:rFonts w:ascii="Franklin Gothic Book" w:eastAsia="Calibri" w:hAnsi="Franklin Gothic Book" w:cs="SourceSansPro-Light"/>
          <w:color w:val="000000"/>
          <w:sz w:val="22"/>
          <w:szCs w:val="21"/>
        </w:rPr>
        <w:br/>
        <w:t>Will Durden, SBCTC</w:t>
      </w:r>
    </w:p>
    <w:p w14:paraId="0D408319" w14:textId="77777777" w:rsidR="00A90D24" w:rsidRPr="00986751" w:rsidRDefault="00A90D24"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A90D24" w:rsidRPr="00986751" w:rsidSect="000E4EEE">
          <w:type w:val="continuous"/>
          <w:pgSz w:w="12240" w:h="15840" w:code="1"/>
          <w:pgMar w:top="288" w:right="1440" w:bottom="1440" w:left="1440" w:header="0" w:footer="720" w:gutter="0"/>
          <w:cols w:num="2" w:space="720"/>
        </w:sectPr>
      </w:pPr>
    </w:p>
    <w:p w14:paraId="7EF2194A" w14:textId="77777777" w:rsidR="00A90D24" w:rsidRPr="00986751"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lastRenderedPageBreak/>
        <w:t>Call</w:t>
      </w:r>
      <w:r w:rsidRPr="00986751">
        <w:rPr>
          <w:rFonts w:ascii="Franklin Gothic Book" w:hAnsi="Franklin Gothic Book" w:cs="SourceSansPro-Light"/>
          <w:b/>
          <w:bCs/>
          <w:color w:val="0071CE"/>
          <w:spacing w:val="-5"/>
          <w:sz w:val="28"/>
          <w:szCs w:val="21"/>
        </w:rPr>
        <w:t xml:space="preserve"> </w:t>
      </w:r>
      <w:r w:rsidRPr="00986751">
        <w:rPr>
          <w:rFonts w:ascii="Franklin Gothic Book" w:hAnsi="Franklin Gothic Book" w:cs="SourceSansPro-Light"/>
          <w:b/>
          <w:bCs/>
          <w:color w:val="0071CE"/>
          <w:sz w:val="28"/>
          <w:szCs w:val="21"/>
        </w:rPr>
        <w:t>to</w:t>
      </w:r>
      <w:r w:rsidRPr="00986751">
        <w:rPr>
          <w:rFonts w:ascii="Franklin Gothic Book" w:hAnsi="Franklin Gothic Book" w:cs="SourceSansPro-Light"/>
          <w:b/>
          <w:bCs/>
          <w:color w:val="0071CE"/>
          <w:spacing w:val="-5"/>
          <w:sz w:val="28"/>
          <w:szCs w:val="21"/>
        </w:rPr>
        <w:t xml:space="preserve"> </w:t>
      </w:r>
      <w:r w:rsidRPr="00986751">
        <w:rPr>
          <w:rFonts w:ascii="Franklin Gothic Book" w:hAnsi="Franklin Gothic Book" w:cs="SourceSansPro-Light"/>
          <w:b/>
          <w:bCs/>
          <w:color w:val="0071CE"/>
          <w:sz w:val="28"/>
          <w:szCs w:val="21"/>
        </w:rPr>
        <w:t>Order</w:t>
      </w:r>
      <w:r w:rsidRPr="00986751">
        <w:rPr>
          <w:rFonts w:ascii="Franklin Gothic Book" w:hAnsi="Franklin Gothic Book" w:cs="SourceSansPro-Light"/>
          <w:b/>
          <w:bCs/>
          <w:color w:val="0071CE"/>
          <w:spacing w:val="-4"/>
          <w:sz w:val="28"/>
          <w:szCs w:val="21"/>
        </w:rPr>
        <w:t xml:space="preserve"> </w:t>
      </w:r>
      <w:r w:rsidRPr="00986751">
        <w:rPr>
          <w:rFonts w:ascii="Franklin Gothic Book" w:hAnsi="Franklin Gothic Book" w:cs="SourceSansPro-Light"/>
          <w:b/>
          <w:bCs/>
          <w:color w:val="0071CE"/>
          <w:sz w:val="28"/>
          <w:szCs w:val="21"/>
        </w:rPr>
        <w:t>and</w:t>
      </w:r>
      <w:r w:rsidRPr="00986751">
        <w:rPr>
          <w:rFonts w:ascii="Franklin Gothic Book" w:hAnsi="Franklin Gothic Book" w:cs="SourceSansPro-Light"/>
          <w:b/>
          <w:bCs/>
          <w:color w:val="0071CE"/>
          <w:spacing w:val="-5"/>
          <w:sz w:val="28"/>
          <w:szCs w:val="21"/>
        </w:rPr>
        <w:t xml:space="preserve"> </w:t>
      </w:r>
      <w:r w:rsidRPr="00986751">
        <w:rPr>
          <w:rFonts w:ascii="Franklin Gothic Book" w:hAnsi="Franklin Gothic Book" w:cs="SourceSansPro-Light"/>
          <w:b/>
          <w:bCs/>
          <w:color w:val="0071CE"/>
          <w:spacing w:val="-2"/>
          <w:sz w:val="28"/>
          <w:szCs w:val="21"/>
        </w:rPr>
        <w:t>Welcome</w:t>
      </w:r>
    </w:p>
    <w:p w14:paraId="15607E31" w14:textId="57AAB4E7" w:rsidR="00A90D24" w:rsidRPr="00986751" w:rsidRDefault="00A90D24" w:rsidP="00986751">
      <w:pPr>
        <w:widowControl w:val="0"/>
        <w:suppressAutoHyphens/>
        <w:autoSpaceDE w:val="0"/>
        <w:autoSpaceDN w:val="0"/>
        <w:adjustRightInd w:val="0"/>
        <w:spacing w:line="280" w:lineRule="atLeast"/>
        <w:textAlignment w:val="center"/>
        <w:rPr>
          <w:rFonts w:ascii="Franklin Gothic Book" w:hAnsi="Franklin Gothic Book" w:cstheme="minorBidi"/>
          <w:sz w:val="22"/>
          <w:szCs w:val="22"/>
        </w:rPr>
      </w:pPr>
      <w:r w:rsidRPr="00986751">
        <w:rPr>
          <w:rFonts w:ascii="Franklin Gothic Book" w:hAnsi="Franklin Gothic Book" w:cstheme="minorBidi"/>
          <w:sz w:val="22"/>
          <w:szCs w:val="22"/>
        </w:rPr>
        <w:t>Tim</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Stokes,</w:t>
      </w:r>
      <w:r w:rsidRPr="00986751">
        <w:rPr>
          <w:rFonts w:ascii="Franklin Gothic Book" w:hAnsi="Franklin Gothic Book" w:cstheme="minorBidi"/>
          <w:spacing w:val="-3"/>
          <w:sz w:val="22"/>
          <w:szCs w:val="22"/>
        </w:rPr>
        <w:t xml:space="preserve"> </w:t>
      </w:r>
      <w:r w:rsidRPr="00986751">
        <w:rPr>
          <w:rFonts w:ascii="Franklin Gothic Book" w:hAnsi="Franklin Gothic Book" w:cstheme="minorBidi"/>
          <w:sz w:val="22"/>
          <w:szCs w:val="22"/>
        </w:rPr>
        <w:t>Washington</w:t>
      </w:r>
      <w:r w:rsidRPr="00986751">
        <w:rPr>
          <w:rFonts w:ascii="Franklin Gothic Book" w:hAnsi="Franklin Gothic Book" w:cstheme="minorBidi"/>
          <w:spacing w:val="-3"/>
          <w:sz w:val="22"/>
          <w:szCs w:val="22"/>
        </w:rPr>
        <w:t xml:space="preserve"> </w:t>
      </w:r>
      <w:r w:rsidRPr="00986751">
        <w:rPr>
          <w:rFonts w:ascii="Franklin Gothic Book" w:hAnsi="Franklin Gothic Book" w:cstheme="minorBidi"/>
          <w:sz w:val="22"/>
          <w:szCs w:val="22"/>
        </w:rPr>
        <w:t>Association</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of</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Community</w:t>
      </w:r>
      <w:r w:rsidRPr="00986751">
        <w:rPr>
          <w:rFonts w:ascii="Franklin Gothic Book" w:hAnsi="Franklin Gothic Book" w:cstheme="minorBidi"/>
          <w:spacing w:val="-3"/>
          <w:sz w:val="22"/>
          <w:szCs w:val="22"/>
        </w:rPr>
        <w:t xml:space="preserve"> </w:t>
      </w:r>
      <w:r w:rsidRPr="00986751">
        <w:rPr>
          <w:rFonts w:ascii="Franklin Gothic Book" w:hAnsi="Franklin Gothic Book" w:cstheme="minorBidi"/>
          <w:sz w:val="22"/>
          <w:szCs w:val="22"/>
        </w:rPr>
        <w:t>and</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Technical</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Colleges</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(WACTC)</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president,</w:t>
      </w:r>
      <w:r w:rsidRPr="00986751">
        <w:rPr>
          <w:rFonts w:ascii="Franklin Gothic Book" w:hAnsi="Franklin Gothic Book" w:cstheme="minorBidi"/>
          <w:spacing w:val="-4"/>
          <w:sz w:val="22"/>
          <w:szCs w:val="22"/>
        </w:rPr>
        <w:t xml:space="preserve"> </w:t>
      </w:r>
      <w:r w:rsidRPr="00986751">
        <w:rPr>
          <w:rFonts w:ascii="Franklin Gothic Book" w:hAnsi="Franklin Gothic Book" w:cstheme="minorBidi"/>
          <w:sz w:val="22"/>
          <w:szCs w:val="22"/>
        </w:rPr>
        <w:t xml:space="preserve">called the meeting to order at 8:40 a.m. </w:t>
      </w:r>
      <w:r w:rsidR="00E331A4" w:rsidRPr="00986751">
        <w:rPr>
          <w:rFonts w:ascii="Franklin Gothic Book" w:hAnsi="Franklin Gothic Book" w:cstheme="minorBidi"/>
          <w:sz w:val="22"/>
          <w:szCs w:val="22"/>
        </w:rPr>
        <w:t xml:space="preserve">and </w:t>
      </w:r>
      <w:r w:rsidRPr="00986751">
        <w:rPr>
          <w:rFonts w:ascii="Franklin Gothic Book" w:hAnsi="Franklin Gothic Book" w:cstheme="minorBidi"/>
          <w:sz w:val="22"/>
          <w:szCs w:val="22"/>
        </w:rPr>
        <w:t>welcomed those present</w:t>
      </w:r>
      <w:r w:rsidR="00E331A4" w:rsidRPr="00986751">
        <w:rPr>
          <w:rFonts w:ascii="Franklin Gothic Book" w:hAnsi="Franklin Gothic Book" w:cstheme="minorBidi"/>
          <w:sz w:val="22"/>
          <w:szCs w:val="22"/>
        </w:rPr>
        <w:t>.</w:t>
      </w:r>
    </w:p>
    <w:p w14:paraId="31D5EDFA" w14:textId="77777777" w:rsidR="00A90D24" w:rsidRPr="00986751" w:rsidRDefault="00A90D24" w:rsidP="006B7328">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t>Approval</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z w:val="28"/>
          <w:szCs w:val="21"/>
        </w:rPr>
        <w:t>of</w:t>
      </w:r>
      <w:r w:rsidRPr="00986751">
        <w:rPr>
          <w:rFonts w:ascii="Franklin Gothic Book" w:hAnsi="Franklin Gothic Book" w:cs="SourceSansPro-Light"/>
          <w:b/>
          <w:bCs/>
          <w:color w:val="0071CE"/>
          <w:spacing w:val="-7"/>
          <w:sz w:val="28"/>
          <w:szCs w:val="21"/>
        </w:rPr>
        <w:t xml:space="preserve"> </w:t>
      </w:r>
      <w:r w:rsidRPr="00986751">
        <w:rPr>
          <w:rFonts w:ascii="Franklin Gothic Book" w:hAnsi="Franklin Gothic Book" w:cs="SourceSansPro-Light"/>
          <w:b/>
          <w:bCs/>
          <w:color w:val="0071CE"/>
          <w:spacing w:val="-2"/>
          <w:sz w:val="28"/>
          <w:szCs w:val="21"/>
        </w:rPr>
        <w:t>Minutes</w:t>
      </w:r>
    </w:p>
    <w:p w14:paraId="771750EE" w14:textId="0C0B24E7" w:rsidR="00A90D24" w:rsidRPr="00986751" w:rsidRDefault="00A90D24" w:rsidP="002B4DE1">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sz w:val="22"/>
          <w:szCs w:val="22"/>
        </w:rPr>
      </w:pPr>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cstheme="minorBidi"/>
          <w:sz w:val="22"/>
          <w:szCs w:val="22"/>
        </w:rPr>
        <w:t xml:space="preserve">It was moved and seconded that WACTC approve the </w:t>
      </w:r>
      <w:r w:rsidR="00B50925" w:rsidRPr="00986751">
        <w:rPr>
          <w:rFonts w:ascii="Franklin Gothic Book" w:hAnsi="Franklin Gothic Book" w:cstheme="minorBidi"/>
          <w:sz w:val="22"/>
          <w:szCs w:val="22"/>
        </w:rPr>
        <w:t>Mar</w:t>
      </w:r>
      <w:r w:rsidR="00E0280D" w:rsidRPr="00986751">
        <w:rPr>
          <w:rFonts w:ascii="Franklin Gothic Book" w:hAnsi="Franklin Gothic Book" w:cstheme="minorBidi"/>
          <w:sz w:val="22"/>
          <w:szCs w:val="22"/>
        </w:rPr>
        <w:t xml:space="preserve">. </w:t>
      </w:r>
      <w:r w:rsidR="00B50925" w:rsidRPr="00986751">
        <w:rPr>
          <w:rFonts w:ascii="Franklin Gothic Book" w:hAnsi="Franklin Gothic Book" w:cstheme="minorBidi"/>
          <w:sz w:val="22"/>
          <w:szCs w:val="22"/>
        </w:rPr>
        <w:t>1</w:t>
      </w:r>
      <w:r w:rsidRPr="00986751">
        <w:rPr>
          <w:rFonts w:ascii="Franklin Gothic Book" w:hAnsi="Franklin Gothic Book" w:cstheme="minorBidi"/>
          <w:sz w:val="22"/>
          <w:szCs w:val="22"/>
        </w:rPr>
        <w:t>, 202</w:t>
      </w:r>
      <w:r w:rsidR="00E0280D" w:rsidRPr="00986751">
        <w:rPr>
          <w:rFonts w:ascii="Franklin Gothic Book" w:hAnsi="Franklin Gothic Book" w:cstheme="minorBidi"/>
          <w:sz w:val="22"/>
          <w:szCs w:val="22"/>
        </w:rPr>
        <w:t>4</w:t>
      </w:r>
      <w:r w:rsidRPr="00986751">
        <w:rPr>
          <w:rFonts w:ascii="Franklin Gothic Book" w:hAnsi="Franklin Gothic Book" w:cstheme="minorBidi"/>
          <w:sz w:val="22"/>
          <w:szCs w:val="22"/>
        </w:rPr>
        <w:t xml:space="preserve"> minutes without corrections.</w:t>
      </w:r>
    </w:p>
    <w:p w14:paraId="3D3CC4AE" w14:textId="4002E683" w:rsidR="001A5B82" w:rsidRPr="00986751"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508FAAB1" w14:textId="77777777" w:rsidR="006946EC" w:rsidRPr="00986751" w:rsidRDefault="006946EC" w:rsidP="00986751">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t>Treasurer’s Report — Amy Morrison, WACTC president-elect</w:t>
      </w:r>
    </w:p>
    <w:p w14:paraId="53B7E316" w14:textId="02C6291B" w:rsidR="006946EC" w:rsidRPr="00986751" w:rsidRDefault="006946EC" w:rsidP="00C317A1">
      <w:pPr>
        <w:rPr>
          <w:rFonts w:ascii="Franklin Gothic Book" w:hAnsi="Franklin Gothic Book" w:cstheme="minorBidi"/>
          <w:sz w:val="22"/>
          <w:szCs w:val="22"/>
        </w:rPr>
      </w:pPr>
      <w:r w:rsidRPr="00986751">
        <w:rPr>
          <w:rFonts w:ascii="Franklin Gothic Book" w:hAnsi="Franklin Gothic Book" w:cstheme="minorBidi"/>
          <w:sz w:val="22"/>
          <w:szCs w:val="22"/>
        </w:rPr>
        <w:t xml:space="preserve">Amy Morrison </w:t>
      </w:r>
      <w:r w:rsidR="00B50925" w:rsidRPr="00986751">
        <w:rPr>
          <w:rFonts w:ascii="Franklin Gothic Book" w:hAnsi="Franklin Gothic Book" w:cstheme="minorBidi"/>
          <w:sz w:val="22"/>
          <w:szCs w:val="22"/>
        </w:rPr>
        <w:t>delivered</w:t>
      </w:r>
      <w:r w:rsidRPr="00986751">
        <w:rPr>
          <w:rFonts w:ascii="Franklin Gothic Book" w:hAnsi="Franklin Gothic Book" w:cstheme="minorBidi"/>
          <w:sz w:val="22"/>
          <w:szCs w:val="22"/>
        </w:rPr>
        <w:t xml:space="preserve"> the treasurer’s report</w:t>
      </w:r>
      <w:r w:rsidR="00B50925" w:rsidRPr="00986751">
        <w:rPr>
          <w:rFonts w:ascii="Franklin Gothic Book" w:hAnsi="Franklin Gothic Book" w:cstheme="minorBidi"/>
          <w:sz w:val="22"/>
          <w:szCs w:val="22"/>
        </w:rPr>
        <w:t>,</w:t>
      </w:r>
      <w:r w:rsidRPr="00986751">
        <w:rPr>
          <w:rFonts w:ascii="Franklin Gothic Book" w:hAnsi="Franklin Gothic Book" w:cstheme="minorBidi"/>
          <w:sz w:val="22"/>
          <w:szCs w:val="22"/>
        </w:rPr>
        <w:t xml:space="preserve"> </w:t>
      </w:r>
      <w:r w:rsidR="00B50925" w:rsidRPr="00986751">
        <w:rPr>
          <w:rFonts w:ascii="Franklin Gothic Book" w:hAnsi="Franklin Gothic Book" w:cstheme="minorBidi"/>
          <w:sz w:val="22"/>
          <w:szCs w:val="22"/>
        </w:rPr>
        <w:t>which indicated</w:t>
      </w:r>
      <w:r w:rsidR="00C317A1" w:rsidRPr="00986751">
        <w:rPr>
          <w:rFonts w:ascii="Franklin Gothic Book" w:hAnsi="Franklin Gothic Book" w:cstheme="minorBidi"/>
          <w:sz w:val="22"/>
          <w:szCs w:val="22"/>
        </w:rPr>
        <w:t xml:space="preserve"> a current balance of $94,866.67. </w:t>
      </w:r>
      <w:r w:rsidR="00B50925" w:rsidRPr="00986751">
        <w:rPr>
          <w:rFonts w:ascii="Franklin Gothic Book" w:hAnsi="Franklin Gothic Book" w:cstheme="minorBidi"/>
          <w:sz w:val="22"/>
          <w:szCs w:val="22"/>
        </w:rPr>
        <w:t>The balance remained unchanged from the previous month.</w:t>
      </w:r>
      <w:r w:rsidR="00C317A1" w:rsidRPr="00986751">
        <w:rPr>
          <w:rFonts w:ascii="Franklin Gothic Book" w:hAnsi="Franklin Gothic Book" w:cstheme="minorBidi"/>
          <w:sz w:val="22"/>
          <w:szCs w:val="22"/>
        </w:rPr>
        <w:t xml:space="preserve"> </w:t>
      </w:r>
    </w:p>
    <w:p w14:paraId="09E55474" w14:textId="2EEC0F5B" w:rsidR="006946EC" w:rsidRPr="00986751" w:rsidRDefault="006946EC" w:rsidP="006946EC">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t>Executive</w:t>
      </w:r>
      <w:r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Committee</w:t>
      </w:r>
      <w:r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Report</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z w:val="28"/>
          <w:szCs w:val="21"/>
        </w:rPr>
        <w:t>—</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z w:val="28"/>
          <w:szCs w:val="21"/>
        </w:rPr>
        <w:t>Amy</w:t>
      </w:r>
      <w:r w:rsidR="006F1117" w:rsidRPr="00986751">
        <w:rPr>
          <w:rFonts w:ascii="Franklin Gothic Book" w:hAnsi="Franklin Gothic Book" w:cs="SourceSansPro-Light"/>
          <w:b/>
          <w:bCs/>
          <w:color w:val="0071CE"/>
          <w:sz w:val="28"/>
          <w:szCs w:val="21"/>
        </w:rPr>
        <w:t xml:space="preserve"> Morrison</w:t>
      </w:r>
      <w:r w:rsidRPr="00986751">
        <w:rPr>
          <w:rFonts w:ascii="Franklin Gothic Book" w:hAnsi="Franklin Gothic Book" w:cs="SourceSansPro-Light"/>
          <w:b/>
          <w:bCs/>
          <w:color w:val="0071CE"/>
          <w:sz w:val="28"/>
          <w:szCs w:val="21"/>
        </w:rPr>
        <w:t>,</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z w:val="28"/>
          <w:szCs w:val="21"/>
        </w:rPr>
        <w:t>WACTC</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pacing w:val="-2"/>
          <w:sz w:val="28"/>
          <w:szCs w:val="21"/>
        </w:rPr>
        <w:t>president</w:t>
      </w:r>
      <w:r w:rsidR="00F829DB" w:rsidRPr="00986751">
        <w:rPr>
          <w:rFonts w:ascii="Franklin Gothic Book" w:hAnsi="Franklin Gothic Book" w:cs="SourceSansPro-Light"/>
          <w:b/>
          <w:bCs/>
          <w:color w:val="0071CE"/>
          <w:spacing w:val="-2"/>
          <w:sz w:val="28"/>
          <w:szCs w:val="21"/>
        </w:rPr>
        <w:t>-</w:t>
      </w:r>
      <w:r w:rsidRPr="00986751">
        <w:rPr>
          <w:rFonts w:ascii="Franklin Gothic Book" w:hAnsi="Franklin Gothic Book" w:cs="SourceSansPro-Light"/>
          <w:b/>
          <w:bCs/>
          <w:color w:val="0071CE"/>
          <w:spacing w:val="-2"/>
          <w:sz w:val="28"/>
          <w:szCs w:val="21"/>
        </w:rPr>
        <w:t>elect</w:t>
      </w:r>
    </w:p>
    <w:p w14:paraId="46EA7A68" w14:textId="74708F49" w:rsidR="006946EC" w:rsidRPr="00986751" w:rsidRDefault="006B5790" w:rsidP="00986751">
      <w:pPr>
        <w:pStyle w:val="Bullets"/>
        <w:numPr>
          <w:ilvl w:val="0"/>
          <w:numId w:val="0"/>
        </w:numPr>
        <w:rPr>
          <w:color w:val="0071CE"/>
        </w:rPr>
      </w:pPr>
      <w:bookmarkStart w:id="1" w:name="_Hlk166595273"/>
      <w:r w:rsidRPr="00986751">
        <w:rPr>
          <w:color w:val="0071CE"/>
        </w:rPr>
        <w:t xml:space="preserve">WACTC Bylaws Officer Election Update </w:t>
      </w:r>
    </w:p>
    <w:bookmarkEnd w:id="1"/>
    <w:p w14:paraId="3426A7B8" w14:textId="1C3EB925" w:rsidR="002840BE" w:rsidRPr="00986751" w:rsidRDefault="002840BE" w:rsidP="008D26D5">
      <w:pPr>
        <w:widowControl w:val="0"/>
        <w:numPr>
          <w:ilvl w:val="1"/>
          <w:numId w:val="1"/>
        </w:numPr>
        <w:suppressAutoHyphens/>
        <w:autoSpaceDE w:val="0"/>
        <w:autoSpaceDN w:val="0"/>
        <w:adjustRightInd w:val="0"/>
        <w:spacing w:before="60" w:line="280" w:lineRule="atLeast"/>
        <w:ind w:left="270" w:firstLine="180"/>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Addition – in blue –</w:t>
      </w:r>
    </w:p>
    <w:p w14:paraId="2D6D9B48" w14:textId="586F92CB" w:rsidR="008D26D5" w:rsidRPr="00986751" w:rsidRDefault="008D26D5" w:rsidP="008D26D5">
      <w:pPr>
        <w:widowControl w:val="0"/>
        <w:suppressAutoHyphens/>
        <w:autoSpaceDE w:val="0"/>
        <w:autoSpaceDN w:val="0"/>
        <w:adjustRightInd w:val="0"/>
        <w:spacing w:before="60" w:line="280" w:lineRule="atLeast"/>
        <w:ind w:left="1440"/>
        <w:textAlignment w:val="center"/>
        <w:rPr>
          <w:rFonts w:ascii="Franklin Gothic Book" w:hAnsi="Franklin Gothic Book" w:cs="SourceSansPro-Light"/>
          <w:color w:val="000000"/>
          <w:sz w:val="22"/>
          <w:szCs w:val="21"/>
          <w:highlight w:val="yellow"/>
        </w:rPr>
      </w:pPr>
      <w:r w:rsidRPr="00986751">
        <w:rPr>
          <w:rFonts w:ascii="Franklin Gothic Book" w:hAnsi="Franklin Gothic Book"/>
          <w:sz w:val="22"/>
          <w:szCs w:val="22"/>
        </w:rPr>
        <w:t>A nominating committee shall be formed</w:t>
      </w:r>
      <w:r w:rsidRPr="00986751">
        <w:rPr>
          <w:rFonts w:ascii="Franklin Gothic Book" w:hAnsi="Franklin Gothic Book"/>
          <w:color w:val="0078D3"/>
          <w:sz w:val="22"/>
          <w:szCs w:val="22"/>
        </w:rPr>
        <w:t xml:space="preserve"> by </w:t>
      </w:r>
      <w:r w:rsidRPr="00986751">
        <w:rPr>
          <w:rFonts w:ascii="Franklin Gothic Book" w:hAnsi="Franklin Gothic Book"/>
          <w:sz w:val="22"/>
          <w:szCs w:val="22"/>
        </w:rPr>
        <w:t xml:space="preserve">the </w:t>
      </w:r>
      <w:r w:rsidRPr="00986751">
        <w:rPr>
          <w:rFonts w:ascii="Franklin Gothic Book" w:hAnsi="Franklin Gothic Book"/>
          <w:color w:val="0078D3"/>
          <w:sz w:val="22"/>
          <w:szCs w:val="22"/>
        </w:rPr>
        <w:t xml:space="preserve">April March or April </w:t>
      </w:r>
      <w:r w:rsidRPr="00986751">
        <w:rPr>
          <w:rFonts w:ascii="Franklin Gothic Book" w:hAnsi="Franklin Gothic Book"/>
          <w:sz w:val="22"/>
          <w:szCs w:val="22"/>
        </w:rPr>
        <w:t>meeting</w:t>
      </w:r>
      <w:r w:rsidRPr="00986751">
        <w:rPr>
          <w:rFonts w:ascii="Franklin Gothic Book" w:hAnsi="Franklin Gothic Book"/>
          <w:color w:val="0078D3"/>
          <w:sz w:val="22"/>
          <w:szCs w:val="22"/>
        </w:rPr>
        <w:t>. T t</w:t>
      </w:r>
      <w:r w:rsidRPr="00986751">
        <w:rPr>
          <w:rFonts w:ascii="Franklin Gothic Book" w:hAnsi="Franklin Gothic Book"/>
          <w:sz w:val="22"/>
          <w:szCs w:val="22"/>
        </w:rPr>
        <w:t xml:space="preserve">he nominating committee </w:t>
      </w:r>
      <w:r w:rsidRPr="00986751">
        <w:rPr>
          <w:rFonts w:ascii="Franklin Gothic Book" w:hAnsi="Franklin Gothic Book"/>
          <w:color w:val="0078D3"/>
          <w:sz w:val="22"/>
          <w:szCs w:val="22"/>
        </w:rPr>
        <w:t xml:space="preserve">shall be comprised of the immediate past WACTC Equity Chair and the immediate past WACTC Chair. They </w:t>
      </w:r>
      <w:r w:rsidRPr="00986751">
        <w:rPr>
          <w:rFonts w:ascii="Franklin Gothic Book" w:hAnsi="Franklin Gothic Book"/>
          <w:color w:val="C00000"/>
          <w:sz w:val="22"/>
          <w:szCs w:val="22"/>
        </w:rPr>
        <w:t xml:space="preserve">will </w:t>
      </w:r>
      <w:r w:rsidRPr="00986751">
        <w:rPr>
          <w:rFonts w:ascii="Franklin Gothic Book" w:hAnsi="Franklin Gothic Book"/>
          <w:color w:val="0078D3"/>
          <w:sz w:val="22"/>
          <w:szCs w:val="22"/>
        </w:rPr>
        <w:t>ask for nominations as well as self-nominations for president-elect. The nominating committee would present to WACTC candidate</w:t>
      </w:r>
      <w:r w:rsidRPr="00986751">
        <w:rPr>
          <w:rFonts w:ascii="Franklin Gothic Book" w:hAnsi="Franklin Gothic Book"/>
          <w:color w:val="C00000"/>
          <w:sz w:val="22"/>
          <w:szCs w:val="22"/>
        </w:rPr>
        <w:t>(</w:t>
      </w:r>
      <w:r w:rsidRPr="00986751">
        <w:rPr>
          <w:rFonts w:ascii="Franklin Gothic Book" w:hAnsi="Franklin Gothic Book"/>
          <w:color w:val="0078D3"/>
          <w:sz w:val="22"/>
          <w:szCs w:val="22"/>
        </w:rPr>
        <w:t>s</w:t>
      </w:r>
      <w:r w:rsidRPr="00986751">
        <w:rPr>
          <w:rFonts w:ascii="Franklin Gothic Book" w:hAnsi="Franklin Gothic Book"/>
          <w:color w:val="C00000"/>
          <w:sz w:val="22"/>
          <w:szCs w:val="22"/>
        </w:rPr>
        <w:t xml:space="preserve">) </w:t>
      </w:r>
      <w:r w:rsidRPr="00986751">
        <w:rPr>
          <w:rFonts w:ascii="Franklin Gothic Book" w:hAnsi="Franklin Gothic Book"/>
          <w:color w:val="0078D3"/>
          <w:sz w:val="22"/>
          <w:szCs w:val="22"/>
        </w:rPr>
        <w:t xml:space="preserve">at the May WACTC meeting. </w:t>
      </w:r>
      <w:r w:rsidRPr="00986751">
        <w:rPr>
          <w:rFonts w:ascii="Franklin Gothic Book" w:hAnsi="Franklin Gothic Book"/>
          <w:color w:val="C00000"/>
          <w:sz w:val="22"/>
          <w:szCs w:val="22"/>
        </w:rPr>
        <w:t xml:space="preserve">It is recommended that nominees are active WACTC members for at least five years. </w:t>
      </w:r>
      <w:r w:rsidRPr="00986751">
        <w:rPr>
          <w:rFonts w:ascii="Franklin Gothic Book" w:hAnsi="Franklin Gothic Book"/>
          <w:color w:val="0078D3"/>
          <w:sz w:val="22"/>
          <w:szCs w:val="22"/>
        </w:rPr>
        <w:t xml:space="preserve">WACTC would vote by secret ballot until a candidate receives the majority vote. If there are no </w:t>
      </w:r>
      <w:r w:rsidRPr="00986751">
        <w:rPr>
          <w:rFonts w:ascii="Franklin Gothic Book" w:hAnsi="Franklin Gothic Book"/>
          <w:color w:val="C00000"/>
          <w:sz w:val="22"/>
          <w:szCs w:val="22"/>
        </w:rPr>
        <w:t xml:space="preserve">successful </w:t>
      </w:r>
      <w:r w:rsidRPr="00986751">
        <w:rPr>
          <w:rFonts w:ascii="Franklin Gothic Book" w:hAnsi="Franklin Gothic Book"/>
          <w:color w:val="0078D3"/>
          <w:sz w:val="22"/>
          <w:szCs w:val="22"/>
        </w:rPr>
        <w:t xml:space="preserve">nominees, then the nominating committee would then </w:t>
      </w:r>
      <w:r w:rsidRPr="00986751">
        <w:rPr>
          <w:rFonts w:ascii="Franklin Gothic Book" w:hAnsi="Franklin Gothic Book"/>
          <w:sz w:val="22"/>
          <w:szCs w:val="22"/>
        </w:rPr>
        <w:t xml:space="preserve">contact presidents beginning with the most senior president who has not already served in the position and worked their way down the list until a willing candidate accepts the nomination. In the event that the president does not accept the nomination they will not lose their place on the seniority list and can be nominated in a future year. </w:t>
      </w:r>
      <w:r w:rsidRPr="00986751">
        <w:rPr>
          <w:rFonts w:ascii="Franklin Gothic Book" w:hAnsi="Franklin Gothic Book"/>
          <w:color w:val="D13438"/>
          <w:sz w:val="22"/>
          <w:szCs w:val="22"/>
        </w:rPr>
        <w:t>WACTC Chairs may serve more than one year if elected to do so by the WACTC membership.</w:t>
      </w:r>
      <w:r w:rsidR="001C3BB7" w:rsidRPr="00986751">
        <w:rPr>
          <w:rFonts w:ascii="Franklin Gothic Book" w:hAnsi="Franklin Gothic Book"/>
          <w:color w:val="D13438"/>
          <w:sz w:val="22"/>
          <w:szCs w:val="22"/>
        </w:rPr>
        <w:br/>
      </w:r>
    </w:p>
    <w:p w14:paraId="793D344E" w14:textId="77777777" w:rsidR="001C3BB7" w:rsidRPr="00986751" w:rsidRDefault="008D26D5" w:rsidP="001C3BB7">
      <w:pPr>
        <w:ind w:left="1440" w:hanging="1440"/>
        <w:rPr>
          <w:rFonts w:ascii="Franklin Gothic Book" w:hAnsi="Franklin Gothic Book"/>
          <w:sz w:val="22"/>
          <w:szCs w:val="22"/>
        </w:rPr>
      </w:pPr>
      <w:bookmarkStart w:id="2" w:name="_Hlk166595146"/>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cstheme="minorBidi"/>
          <w:sz w:val="22"/>
          <w:szCs w:val="22"/>
        </w:rPr>
        <w:t xml:space="preserve">It was moved and seconded that </w:t>
      </w:r>
      <w:r w:rsidR="001C3BB7" w:rsidRPr="00986751">
        <w:rPr>
          <w:rFonts w:ascii="Franklin Gothic Book" w:hAnsi="Franklin Gothic Book"/>
          <w:sz w:val="22"/>
          <w:szCs w:val="22"/>
        </w:rPr>
        <w:t>WACTC bylaws as presented at the March 1 meeting be adopted.</w:t>
      </w:r>
    </w:p>
    <w:p w14:paraId="0B161043" w14:textId="227FDF09" w:rsidR="008D26D5" w:rsidRPr="00986751" w:rsidRDefault="008D26D5" w:rsidP="001C3BB7">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2C679D49" w14:textId="5BCB38D6" w:rsidR="00DB60E3" w:rsidRPr="00986751" w:rsidRDefault="00DB60E3" w:rsidP="001C3BB7">
      <w:pPr>
        <w:pStyle w:val="Bullets"/>
        <w:numPr>
          <w:ilvl w:val="0"/>
          <w:numId w:val="0"/>
        </w:numPr>
        <w:spacing w:before="240"/>
        <w:rPr>
          <w:color w:val="0071CE"/>
        </w:rPr>
      </w:pPr>
      <w:r w:rsidRPr="00986751">
        <w:rPr>
          <w:color w:val="0071CE"/>
        </w:rPr>
        <w:t xml:space="preserve">WACTC Officer Nomination </w:t>
      </w:r>
    </w:p>
    <w:bookmarkEnd w:id="2"/>
    <w:p w14:paraId="1D0EE21B" w14:textId="0936ADE5" w:rsidR="001C3BB7" w:rsidRPr="00986751" w:rsidRDefault="001C3BB7" w:rsidP="001C3BB7">
      <w:pPr>
        <w:spacing w:before="240"/>
        <w:ind w:left="1440" w:hanging="1440"/>
        <w:rPr>
          <w:rFonts w:ascii="Franklin Gothic Book" w:hAnsi="Franklin Gothic Book"/>
          <w:sz w:val="22"/>
          <w:szCs w:val="22"/>
        </w:rPr>
      </w:pPr>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sz w:val="22"/>
          <w:szCs w:val="22"/>
        </w:rPr>
        <w:t>It was moved and seconded that Joyce Loveday be the 2024-25 WACTC president-elect.</w:t>
      </w:r>
    </w:p>
    <w:p w14:paraId="5F04E4F9" w14:textId="77777777" w:rsidR="001C3BB7" w:rsidRPr="00986751" w:rsidRDefault="001C3BB7" w:rsidP="001C3BB7">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6D58B1F1" w14:textId="66530E66" w:rsidR="002840BE" w:rsidRPr="00986751" w:rsidRDefault="00A830F6" w:rsidP="00986751">
      <w:pPr>
        <w:pStyle w:val="Bullets"/>
        <w:numPr>
          <w:ilvl w:val="0"/>
          <w:numId w:val="0"/>
        </w:numPr>
        <w:spacing w:before="240"/>
        <w:rPr>
          <w:b/>
          <w:bCs/>
        </w:rPr>
      </w:pPr>
      <w:r w:rsidRPr="00986751">
        <w:rPr>
          <w:b/>
          <w:bCs/>
          <w:color w:val="0071CE"/>
          <w:sz w:val="28"/>
        </w:rPr>
        <w:t>Student Success Software RFP Update</w:t>
      </w:r>
      <w:r w:rsidR="0001628B" w:rsidRPr="00986751">
        <w:rPr>
          <w:b/>
          <w:bCs/>
          <w:color w:val="0071CE"/>
          <w:sz w:val="28"/>
        </w:rPr>
        <w:t>:</w:t>
      </w:r>
      <w:r w:rsidRPr="00986751">
        <w:rPr>
          <w:b/>
          <w:bCs/>
          <w:color w:val="0071CE"/>
          <w:sz w:val="28"/>
        </w:rPr>
        <w:t xml:space="preserve"> </w:t>
      </w:r>
      <w:r w:rsidR="002840BE" w:rsidRPr="00986751">
        <w:rPr>
          <w:b/>
          <w:bCs/>
          <w:color w:val="0071CE"/>
          <w:sz w:val="28"/>
        </w:rPr>
        <w:t xml:space="preserve">Matt </w:t>
      </w:r>
      <w:r w:rsidR="001C3BB7" w:rsidRPr="00986751">
        <w:rPr>
          <w:b/>
          <w:bCs/>
          <w:color w:val="0071CE"/>
          <w:sz w:val="28"/>
        </w:rPr>
        <w:t>Campbell and Sara Thompson Tweedy</w:t>
      </w:r>
    </w:p>
    <w:p w14:paraId="399D46CC" w14:textId="7BF1B6BA" w:rsidR="00A718AE" w:rsidRPr="00986751" w:rsidRDefault="001C3BB7" w:rsidP="0001628B">
      <w:pPr>
        <w:spacing w:before="60" w:line="240" w:lineRule="atLeast"/>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Matt and Sara started the conversation to reflect on the complexity of selecting the “tool” to best fit the needs of the system. The discussion hit on topics such as: </w:t>
      </w:r>
    </w:p>
    <w:p w14:paraId="030C16A2" w14:textId="0371CA65" w:rsidR="007009F3" w:rsidRPr="00986751" w:rsidRDefault="007009F3" w:rsidP="0001628B">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 xml:space="preserve">How to </w:t>
      </w:r>
      <w:r w:rsidR="00986751">
        <w:rPr>
          <w:rFonts w:ascii="Franklin Gothic Book" w:hAnsi="Franklin Gothic Book" w:cstheme="minorBidi"/>
          <w:sz w:val="22"/>
          <w:szCs w:val="22"/>
        </w:rPr>
        <w:t>purchase</w:t>
      </w:r>
      <w:r w:rsidR="001C3BB7" w:rsidRPr="00986751">
        <w:rPr>
          <w:rFonts w:ascii="Franklin Gothic Book" w:hAnsi="Franklin Gothic Book" w:cstheme="minorBidi"/>
          <w:sz w:val="22"/>
          <w:szCs w:val="22"/>
        </w:rPr>
        <w:t xml:space="preserve"> and cost benefit</w:t>
      </w:r>
      <w:r w:rsidR="000F16C9" w:rsidRPr="00986751">
        <w:rPr>
          <w:rFonts w:ascii="Franklin Gothic Book" w:hAnsi="Franklin Gothic Book" w:cstheme="minorBidi"/>
          <w:sz w:val="22"/>
          <w:szCs w:val="22"/>
        </w:rPr>
        <w:t xml:space="preserve">. </w:t>
      </w:r>
    </w:p>
    <w:p w14:paraId="33C84C66" w14:textId="1F8919D1" w:rsidR="007009F3"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lastRenderedPageBreak/>
        <w:t>How to implement.</w:t>
      </w:r>
    </w:p>
    <w:p w14:paraId="053AC7D4" w14:textId="3F6E3565" w:rsidR="001C3BB7"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2-way integration</w:t>
      </w:r>
      <w:r w:rsidR="00986751">
        <w:rPr>
          <w:rFonts w:ascii="Franklin Gothic Book" w:hAnsi="Franklin Gothic Book" w:cstheme="minorBidi"/>
          <w:sz w:val="22"/>
          <w:szCs w:val="22"/>
        </w:rPr>
        <w:t>.</w:t>
      </w:r>
    </w:p>
    <w:p w14:paraId="58E947EA" w14:textId="77777777" w:rsidR="001C3BB7"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Student success – how it will advance</w:t>
      </w:r>
      <w:r w:rsidR="001C3BB7" w:rsidRPr="00986751">
        <w:rPr>
          <w:rFonts w:ascii="Franklin Gothic Book" w:hAnsi="Franklin Gothic Book" w:cstheme="minorBidi"/>
          <w:sz w:val="22"/>
          <w:szCs w:val="22"/>
        </w:rPr>
        <w:t>?</w:t>
      </w:r>
    </w:p>
    <w:p w14:paraId="7FAEB0D5" w14:textId="02034015" w:rsidR="001C3BB7"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Student engagement</w:t>
      </w:r>
      <w:r w:rsidR="00986751">
        <w:rPr>
          <w:rFonts w:ascii="Franklin Gothic Book" w:hAnsi="Franklin Gothic Book" w:cstheme="minorBidi"/>
          <w:sz w:val="22"/>
          <w:szCs w:val="22"/>
        </w:rPr>
        <w:t>.</w:t>
      </w:r>
    </w:p>
    <w:p w14:paraId="7C7F02DE" w14:textId="51BE17AE" w:rsidR="007009F3"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Data </w:t>
      </w:r>
      <w:r w:rsidR="000F16C9" w:rsidRPr="00986751">
        <w:rPr>
          <w:rFonts w:ascii="Franklin Gothic Book" w:hAnsi="Franklin Gothic Book" w:cstheme="minorBidi"/>
          <w:sz w:val="22"/>
          <w:szCs w:val="22"/>
        </w:rPr>
        <w:t>intricacies</w:t>
      </w:r>
      <w:r w:rsidR="00986751">
        <w:rPr>
          <w:rFonts w:ascii="Franklin Gothic Book" w:hAnsi="Franklin Gothic Book" w:cstheme="minorBidi"/>
          <w:sz w:val="22"/>
          <w:szCs w:val="22"/>
        </w:rPr>
        <w:t>.</w:t>
      </w:r>
      <w:r w:rsidR="000F16C9" w:rsidRPr="00986751">
        <w:rPr>
          <w:rFonts w:ascii="Franklin Gothic Book" w:hAnsi="Franklin Gothic Book" w:cstheme="minorBidi"/>
          <w:sz w:val="22"/>
          <w:szCs w:val="22"/>
        </w:rPr>
        <w:t xml:space="preserve"> </w:t>
      </w:r>
    </w:p>
    <w:p w14:paraId="664BA34D" w14:textId="53CC21C0" w:rsidR="000F16C9" w:rsidRPr="00986751" w:rsidRDefault="000F16C9" w:rsidP="00E860B7">
      <w:pPr>
        <w:widowControl w:val="0"/>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rPr>
        <w:t xml:space="preserve">Poll: </w:t>
      </w:r>
      <w:r w:rsidRPr="00986751">
        <w:rPr>
          <w:rFonts w:ascii="Franklin Gothic Book" w:hAnsi="Franklin Gothic Book" w:cs="SourceSansPro-Light"/>
          <w:color w:val="000000"/>
          <w:sz w:val="22"/>
          <w:szCs w:val="21"/>
        </w:rPr>
        <w:t>How many colleges are going forward regardless of tool selected? 15 yes – 2 no.</w:t>
      </w:r>
    </w:p>
    <w:p w14:paraId="04031EDF" w14:textId="6E40C22B" w:rsidR="007009F3" w:rsidRPr="00986751" w:rsidRDefault="007009F3" w:rsidP="007009F3">
      <w:pPr>
        <w:pStyle w:val="Bullets"/>
        <w:numPr>
          <w:ilvl w:val="0"/>
          <w:numId w:val="0"/>
        </w:numPr>
        <w:ind w:left="720" w:hanging="360"/>
        <w:rPr>
          <w:sz w:val="22"/>
        </w:rPr>
      </w:pPr>
      <w:r w:rsidRPr="00986751">
        <w:rPr>
          <w:sz w:val="22"/>
        </w:rPr>
        <w:t>Concerns</w:t>
      </w:r>
    </w:p>
    <w:p w14:paraId="6F6E6DEB" w14:textId="389B8FD2" w:rsidR="007009F3" w:rsidRPr="00986751" w:rsidRDefault="007009F3" w:rsidP="0001628B">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Capacity</w:t>
      </w:r>
      <w:r w:rsidR="00510924" w:rsidRPr="00986751">
        <w:rPr>
          <w:rFonts w:ascii="Franklin Gothic Book" w:hAnsi="Franklin Gothic Book" w:cstheme="minorBidi"/>
          <w:sz w:val="22"/>
          <w:szCs w:val="22"/>
        </w:rPr>
        <w:t xml:space="preserve"> – SB, Colleges? </w:t>
      </w:r>
    </w:p>
    <w:p w14:paraId="3FE0795D" w14:textId="1CD72B1A" w:rsidR="007009F3"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Cost – Hard/soft (3 cost options – </w:t>
      </w:r>
      <w:r w:rsidR="000F16C9" w:rsidRPr="00986751">
        <w:rPr>
          <w:rFonts w:ascii="Franklin Gothic Book" w:hAnsi="Franklin Gothic Book" w:cstheme="minorBidi"/>
          <w:sz w:val="22"/>
          <w:szCs w:val="22"/>
        </w:rPr>
        <w:t>“</w:t>
      </w:r>
      <w:r w:rsidRPr="00986751">
        <w:rPr>
          <w:rFonts w:ascii="Franklin Gothic Book" w:hAnsi="Franklin Gothic Book" w:cstheme="minorBidi"/>
          <w:sz w:val="22"/>
          <w:szCs w:val="22"/>
        </w:rPr>
        <w:t>Pool</w:t>
      </w:r>
      <w:r w:rsidR="000F16C9" w:rsidRPr="00986751">
        <w:rPr>
          <w:rFonts w:ascii="Franklin Gothic Book" w:hAnsi="Franklin Gothic Book" w:cstheme="minorBidi"/>
          <w:sz w:val="22"/>
          <w:szCs w:val="22"/>
        </w:rPr>
        <w:t xml:space="preserve"> options”</w:t>
      </w:r>
      <w:r w:rsidRPr="00986751">
        <w:rPr>
          <w:rFonts w:ascii="Franklin Gothic Book" w:hAnsi="Franklin Gothic Book" w:cstheme="minorBidi"/>
          <w:sz w:val="22"/>
          <w:szCs w:val="22"/>
        </w:rPr>
        <w:t xml:space="preserve">) </w:t>
      </w:r>
    </w:p>
    <w:p w14:paraId="2E781F47" w14:textId="77592E37" w:rsidR="007009F3" w:rsidRPr="00986751" w:rsidRDefault="007009F3"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Process for selection.</w:t>
      </w:r>
    </w:p>
    <w:p w14:paraId="791B2CBA" w14:textId="07B9A1DA" w:rsidR="000F16C9" w:rsidRPr="00986751" w:rsidRDefault="000F16C9"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Constantly changing technology – needs to be adaptive and responsive to change. </w:t>
      </w:r>
    </w:p>
    <w:p w14:paraId="05586637" w14:textId="7E8AD27D" w:rsidR="000F16C9" w:rsidRPr="00986751" w:rsidRDefault="000F16C9"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Request to dismiss concerns caused by ctcLink</w:t>
      </w:r>
      <w:r w:rsidR="005E41DD" w:rsidRPr="00986751">
        <w:rPr>
          <w:rFonts w:ascii="Franklin Gothic Book" w:hAnsi="Franklin Gothic Book" w:cstheme="minorBidi"/>
          <w:sz w:val="22"/>
          <w:szCs w:val="22"/>
        </w:rPr>
        <w:t>.</w:t>
      </w:r>
      <w:r w:rsidRPr="00986751">
        <w:rPr>
          <w:rFonts w:ascii="Franklin Gothic Book" w:hAnsi="Franklin Gothic Book" w:cstheme="minorBidi"/>
          <w:sz w:val="22"/>
          <w:szCs w:val="22"/>
        </w:rPr>
        <w:t xml:space="preserve"> </w:t>
      </w:r>
    </w:p>
    <w:p w14:paraId="48C01A59" w14:textId="13493C21" w:rsidR="00A830F6" w:rsidRPr="00986751" w:rsidRDefault="00A830F6" w:rsidP="00A830F6">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t>Capital</w:t>
      </w:r>
      <w:r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Budget</w:t>
      </w:r>
      <w:r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Committee</w:t>
      </w:r>
      <w:r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Report</w:t>
      </w:r>
      <w:r w:rsidRPr="00986751">
        <w:rPr>
          <w:rFonts w:ascii="Franklin Gothic Book" w:hAnsi="Franklin Gothic Book" w:cs="SourceSansPro-Light"/>
          <w:b/>
          <w:bCs/>
          <w:color w:val="0071CE"/>
          <w:spacing w:val="-8"/>
          <w:sz w:val="28"/>
          <w:szCs w:val="21"/>
        </w:rPr>
        <w:t xml:space="preserve"> </w:t>
      </w:r>
      <w:r w:rsidRPr="00986751">
        <w:rPr>
          <w:rFonts w:ascii="Franklin Gothic Book" w:hAnsi="Franklin Gothic Book" w:cs="SourceSansPro-Light"/>
          <w:b/>
          <w:bCs/>
          <w:color w:val="0071CE"/>
          <w:sz w:val="28"/>
          <w:szCs w:val="21"/>
        </w:rPr>
        <w:t>—</w:t>
      </w:r>
      <w:r w:rsidRPr="00986751">
        <w:rPr>
          <w:rFonts w:ascii="Franklin Gothic Book" w:hAnsi="Franklin Gothic Book" w:cs="SourceSansPro-Light"/>
          <w:b/>
          <w:bCs/>
          <w:color w:val="0071CE"/>
          <w:spacing w:val="-9"/>
          <w:sz w:val="28"/>
          <w:szCs w:val="21"/>
        </w:rPr>
        <w:t xml:space="preserve"> </w:t>
      </w:r>
      <w:r w:rsidR="00566B5D" w:rsidRPr="00986751">
        <w:rPr>
          <w:rFonts w:ascii="Franklin Gothic Book" w:hAnsi="Franklin Gothic Book" w:cs="SourceSansPro-Light"/>
          <w:b/>
          <w:bCs/>
          <w:color w:val="0071CE"/>
          <w:sz w:val="28"/>
          <w:szCs w:val="21"/>
        </w:rPr>
        <w:t>Eric Murry</w:t>
      </w:r>
      <w:r w:rsidR="00304FDD">
        <w:rPr>
          <w:rFonts w:ascii="Franklin Gothic Book" w:hAnsi="Franklin Gothic Book" w:cs="SourceSansPro-Light"/>
          <w:b/>
          <w:bCs/>
          <w:color w:val="0071CE"/>
          <w:sz w:val="28"/>
          <w:szCs w:val="21"/>
        </w:rPr>
        <w:t xml:space="preserve"> for Rebekah Woods, chair</w:t>
      </w:r>
    </w:p>
    <w:p w14:paraId="468BAB8C" w14:textId="7B36839D" w:rsidR="00A718AE" w:rsidRPr="00986751" w:rsidRDefault="00A718AE" w:rsidP="00986751">
      <w:pPr>
        <w:rPr>
          <w:rFonts w:ascii="Franklin Gothic Book" w:hAnsi="Franklin Gothic Book" w:cstheme="minorBidi"/>
          <w:sz w:val="22"/>
          <w:szCs w:val="22"/>
        </w:rPr>
      </w:pPr>
      <w:r w:rsidRPr="00986751">
        <w:rPr>
          <w:rFonts w:ascii="Franklin Gothic Book" w:hAnsi="Franklin Gothic Book" w:cstheme="minorBidi"/>
          <w:sz w:val="22"/>
          <w:szCs w:val="22"/>
        </w:rPr>
        <w:t>Eric</w:t>
      </w:r>
      <w:r w:rsidR="00566B5D" w:rsidRPr="00986751">
        <w:rPr>
          <w:rFonts w:ascii="Franklin Gothic Book" w:hAnsi="Franklin Gothic Book" w:cstheme="minorBidi"/>
          <w:sz w:val="22"/>
          <w:szCs w:val="22"/>
        </w:rPr>
        <w:t xml:space="preserve"> Murry went over the capital budget request as represented on page 13 of the WACTC business meeting packet. </w:t>
      </w:r>
    </w:p>
    <w:p w14:paraId="3F789BD8" w14:textId="3483B709" w:rsidR="00566B5D" w:rsidRPr="00986751" w:rsidRDefault="00566B5D" w:rsidP="00566B5D">
      <w:pPr>
        <w:spacing w:before="240"/>
        <w:ind w:left="1440" w:hanging="1440"/>
        <w:rPr>
          <w:rFonts w:ascii="Franklin Gothic Book" w:hAnsi="Franklin Gothic Book"/>
          <w:sz w:val="22"/>
          <w:szCs w:val="22"/>
        </w:rPr>
      </w:pPr>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sz w:val="22"/>
          <w:szCs w:val="22"/>
        </w:rPr>
        <w:t xml:space="preserve">It was moved and seconded to approve the </w:t>
      </w:r>
      <w:r w:rsidRPr="00986751">
        <w:rPr>
          <w:rFonts w:ascii="Franklin Gothic Book" w:hAnsi="Franklin Gothic Book" w:cstheme="minorBidi"/>
          <w:sz w:val="22"/>
          <w:szCs w:val="22"/>
        </w:rPr>
        <w:t xml:space="preserve">capital ask of $600 million. </w:t>
      </w:r>
    </w:p>
    <w:p w14:paraId="10FF965F" w14:textId="77777777" w:rsidR="00566B5D" w:rsidRPr="00986751" w:rsidRDefault="00566B5D" w:rsidP="00566B5D">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4C464958" w14:textId="6C238F13" w:rsidR="00566B5D" w:rsidRPr="00986751" w:rsidRDefault="00566B5D" w:rsidP="00A830F6">
      <w:pPr>
        <w:spacing w:before="120"/>
        <w:rPr>
          <w:rFonts w:ascii="Franklin Gothic Book" w:hAnsi="Franklin Gothic Book" w:cs="SourceSansPro-Light"/>
          <w:color w:val="0071CE"/>
          <w:szCs w:val="21"/>
        </w:rPr>
      </w:pPr>
      <w:r w:rsidRPr="00986751">
        <w:rPr>
          <w:rFonts w:ascii="Franklin Gothic Book" w:hAnsi="Franklin Gothic Book" w:cs="SourceSansPro-Light"/>
          <w:color w:val="0071CE"/>
          <w:szCs w:val="21"/>
        </w:rPr>
        <w:t>Other topics discussed:</w:t>
      </w:r>
    </w:p>
    <w:p w14:paraId="6CABE7CB" w14:textId="2F1B059D" w:rsidR="00A72E63" w:rsidRPr="00986751" w:rsidRDefault="00566B5D" w:rsidP="00986751">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F</w:t>
      </w:r>
      <w:r w:rsidR="00A72E63" w:rsidRPr="00986751">
        <w:rPr>
          <w:rFonts w:ascii="Franklin Gothic Book" w:hAnsi="Franklin Gothic Book" w:cstheme="minorBidi"/>
          <w:sz w:val="22"/>
          <w:szCs w:val="22"/>
        </w:rPr>
        <w:t xml:space="preserve">irst academy </w:t>
      </w:r>
      <w:r w:rsidRPr="00986751">
        <w:rPr>
          <w:rFonts w:ascii="Franklin Gothic Book" w:hAnsi="Franklin Gothic Book" w:cstheme="minorBidi"/>
          <w:sz w:val="22"/>
          <w:szCs w:val="22"/>
        </w:rPr>
        <w:t>in the next FY topic to help d</w:t>
      </w:r>
      <w:r w:rsidR="00A72E63" w:rsidRPr="00986751">
        <w:rPr>
          <w:rFonts w:ascii="Franklin Gothic Book" w:hAnsi="Franklin Gothic Book" w:cstheme="minorBidi"/>
          <w:sz w:val="22"/>
          <w:szCs w:val="22"/>
        </w:rPr>
        <w:t xml:space="preserve">ecide </w:t>
      </w:r>
      <w:r w:rsidRPr="00986751">
        <w:rPr>
          <w:rFonts w:ascii="Franklin Gothic Book" w:hAnsi="Franklin Gothic Book" w:cstheme="minorBidi"/>
          <w:sz w:val="22"/>
          <w:szCs w:val="22"/>
        </w:rPr>
        <w:t xml:space="preserve">the </w:t>
      </w:r>
      <w:r w:rsidR="00A72E63" w:rsidRPr="00986751">
        <w:rPr>
          <w:rFonts w:ascii="Franklin Gothic Book" w:hAnsi="Franklin Gothic Book" w:cstheme="minorBidi"/>
          <w:sz w:val="22"/>
          <w:szCs w:val="22"/>
        </w:rPr>
        <w:t>Capital list</w:t>
      </w:r>
      <w:r w:rsidRPr="00986751">
        <w:rPr>
          <w:rFonts w:ascii="Franklin Gothic Book" w:hAnsi="Franklin Gothic Book" w:cstheme="minorBidi"/>
          <w:sz w:val="22"/>
          <w:szCs w:val="22"/>
        </w:rPr>
        <w:t xml:space="preserve"> </w:t>
      </w:r>
      <w:r w:rsidR="000A0824" w:rsidRPr="00986751">
        <w:rPr>
          <w:rFonts w:ascii="Franklin Gothic Book" w:hAnsi="Franklin Gothic Book" w:cstheme="minorBidi"/>
          <w:sz w:val="22"/>
          <w:szCs w:val="22"/>
        </w:rPr>
        <w:t>–</w:t>
      </w:r>
      <w:r w:rsidRPr="00986751">
        <w:rPr>
          <w:rFonts w:ascii="Franklin Gothic Book" w:hAnsi="Franklin Gothic Book" w:cstheme="minorBidi"/>
          <w:sz w:val="22"/>
          <w:szCs w:val="22"/>
        </w:rPr>
        <w:t xml:space="preserve"> </w:t>
      </w:r>
      <w:r w:rsidR="000A0824" w:rsidRPr="00986751">
        <w:rPr>
          <w:rFonts w:ascii="Franklin Gothic Book" w:hAnsi="Franklin Gothic Book" w:cstheme="minorBidi"/>
          <w:sz w:val="22"/>
          <w:szCs w:val="22"/>
        </w:rPr>
        <w:t xml:space="preserve">rank projects by urgency for funding. </w:t>
      </w:r>
    </w:p>
    <w:p w14:paraId="7D462918" w14:textId="51ABE631" w:rsidR="00A72E63" w:rsidRPr="00986751" w:rsidRDefault="00A72E63" w:rsidP="00A72E63">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Buildings</w:t>
      </w:r>
      <w:r w:rsidR="005E41DD" w:rsidRPr="00986751">
        <w:rPr>
          <w:rFonts w:ascii="Franklin Gothic Book" w:hAnsi="Franklin Gothic Book" w:cstheme="minorBidi"/>
          <w:sz w:val="22"/>
          <w:szCs w:val="22"/>
        </w:rPr>
        <w:t>: C</w:t>
      </w:r>
      <w:r w:rsidRPr="00986751">
        <w:rPr>
          <w:rFonts w:ascii="Franklin Gothic Book" w:hAnsi="Franklin Gothic Book" w:cstheme="minorBidi"/>
          <w:sz w:val="22"/>
          <w:szCs w:val="22"/>
        </w:rPr>
        <w:t xml:space="preserve">lean </w:t>
      </w:r>
      <w:r w:rsidR="005E41DD" w:rsidRPr="00986751">
        <w:rPr>
          <w:rFonts w:ascii="Franklin Gothic Book" w:hAnsi="Franklin Gothic Book" w:cstheme="minorBidi"/>
          <w:sz w:val="22"/>
          <w:szCs w:val="22"/>
        </w:rPr>
        <w:t>B</w:t>
      </w:r>
      <w:r w:rsidRPr="00986751">
        <w:rPr>
          <w:rFonts w:ascii="Franklin Gothic Book" w:hAnsi="Franklin Gothic Book" w:cstheme="minorBidi"/>
          <w:sz w:val="22"/>
          <w:szCs w:val="22"/>
        </w:rPr>
        <w:t xml:space="preserve">uildings </w:t>
      </w:r>
      <w:r w:rsidR="005E41DD" w:rsidRPr="00986751">
        <w:rPr>
          <w:rFonts w:ascii="Franklin Gothic Book" w:hAnsi="Franklin Gothic Book" w:cstheme="minorBidi"/>
          <w:sz w:val="22"/>
          <w:szCs w:val="22"/>
        </w:rPr>
        <w:t>A</w:t>
      </w:r>
      <w:r w:rsidRPr="00986751">
        <w:rPr>
          <w:rFonts w:ascii="Franklin Gothic Book" w:hAnsi="Franklin Gothic Book" w:cstheme="minorBidi"/>
          <w:sz w:val="22"/>
          <w:szCs w:val="22"/>
        </w:rPr>
        <w:t>c</w:t>
      </w:r>
      <w:r w:rsidR="005E41DD" w:rsidRPr="00986751">
        <w:rPr>
          <w:rFonts w:ascii="Franklin Gothic Book" w:hAnsi="Franklin Gothic Book" w:cstheme="minorBidi"/>
          <w:sz w:val="22"/>
          <w:szCs w:val="22"/>
        </w:rPr>
        <w:t xml:space="preserve">t - </w:t>
      </w:r>
      <w:r w:rsidRPr="00986751">
        <w:rPr>
          <w:rFonts w:ascii="Franklin Gothic Book" w:hAnsi="Franklin Gothic Book" w:cstheme="minorBidi"/>
          <w:sz w:val="22"/>
          <w:szCs w:val="22"/>
        </w:rPr>
        <w:t xml:space="preserve"> Voices are crucial</w:t>
      </w:r>
      <w:r w:rsidR="005E41DD" w:rsidRPr="00986751">
        <w:rPr>
          <w:rFonts w:ascii="Franklin Gothic Book" w:hAnsi="Franklin Gothic Book" w:cstheme="minorBidi"/>
          <w:sz w:val="22"/>
          <w:szCs w:val="22"/>
        </w:rPr>
        <w:t>.</w:t>
      </w:r>
      <w:r w:rsidRPr="00986751">
        <w:rPr>
          <w:rFonts w:ascii="Franklin Gothic Book" w:hAnsi="Franklin Gothic Book" w:cstheme="minorBidi"/>
          <w:sz w:val="22"/>
          <w:szCs w:val="22"/>
        </w:rPr>
        <w:t xml:space="preserve"> </w:t>
      </w:r>
    </w:p>
    <w:p w14:paraId="7CAD8F03" w14:textId="77777777" w:rsidR="005E41DD" w:rsidRPr="00986751" w:rsidRDefault="00A72E63" w:rsidP="00A72E63">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Revenue and expense report in packet </w:t>
      </w:r>
    </w:p>
    <w:p w14:paraId="1F826946" w14:textId="77777777" w:rsidR="005E41DD" w:rsidRPr="00986751" w:rsidRDefault="00A72E63" w:rsidP="005E41DD">
      <w:pPr>
        <w:pStyle w:val="ListParagraph"/>
        <w:numPr>
          <w:ilvl w:val="1"/>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critical projects </w:t>
      </w:r>
    </w:p>
    <w:p w14:paraId="59493FDE" w14:textId="09E6C9F7" w:rsidR="00A718AE" w:rsidRPr="00986751" w:rsidRDefault="00A72E63" w:rsidP="00A830F6">
      <w:pPr>
        <w:pStyle w:val="ListParagraph"/>
        <w:numPr>
          <w:ilvl w:val="1"/>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reappropriation of unused </w:t>
      </w:r>
      <w:r w:rsidR="005E41DD" w:rsidRPr="00986751">
        <w:rPr>
          <w:rFonts w:ascii="Franklin Gothic Book" w:hAnsi="Franklin Gothic Book" w:cstheme="minorBidi"/>
          <w:sz w:val="22"/>
          <w:szCs w:val="22"/>
        </w:rPr>
        <w:t>money.</w:t>
      </w:r>
      <w:r w:rsidRPr="00986751">
        <w:rPr>
          <w:rFonts w:ascii="Franklin Gothic Book" w:hAnsi="Franklin Gothic Book" w:cstheme="minorBidi"/>
          <w:sz w:val="22"/>
          <w:szCs w:val="22"/>
        </w:rPr>
        <w:t xml:space="preserve"> </w:t>
      </w:r>
    </w:p>
    <w:p w14:paraId="537D7486" w14:textId="3B206E8A" w:rsidR="00A830F6" w:rsidRPr="00986751" w:rsidRDefault="00A72E63" w:rsidP="000162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986751">
        <w:rPr>
          <w:rFonts w:ascii="Franklin Gothic Book" w:hAnsi="Franklin Gothic Book" w:cs="SourceSansPro-Light"/>
          <w:b/>
          <w:bCs/>
          <w:color w:val="0071CE"/>
          <w:sz w:val="28"/>
          <w:szCs w:val="21"/>
        </w:rPr>
        <w:t xml:space="preserve">Technology </w:t>
      </w:r>
      <w:r w:rsidR="005E41DD" w:rsidRPr="00986751">
        <w:rPr>
          <w:rFonts w:ascii="Franklin Gothic Book" w:hAnsi="Franklin Gothic Book" w:cs="SourceSansPro-Light"/>
          <w:b/>
          <w:bCs/>
          <w:color w:val="0071CE"/>
          <w:sz w:val="28"/>
          <w:szCs w:val="21"/>
        </w:rPr>
        <w:t xml:space="preserve">Committee Report </w:t>
      </w:r>
      <w:r w:rsidR="00A830F6" w:rsidRPr="00986751">
        <w:rPr>
          <w:rFonts w:ascii="Franklin Gothic Book" w:hAnsi="Franklin Gothic Book" w:cs="SourceSansPro-Light"/>
          <w:b/>
          <w:bCs/>
          <w:color w:val="0071CE"/>
          <w:sz w:val="28"/>
          <w:szCs w:val="21"/>
        </w:rPr>
        <w:t>—</w:t>
      </w:r>
      <w:r w:rsidR="00A830F6" w:rsidRPr="00986751">
        <w:rPr>
          <w:rFonts w:ascii="Franklin Gothic Book" w:hAnsi="Franklin Gothic Book" w:cs="SourceSansPro-Light"/>
          <w:b/>
          <w:bCs/>
          <w:color w:val="0071CE"/>
          <w:spacing w:val="-9"/>
          <w:sz w:val="28"/>
          <w:szCs w:val="21"/>
        </w:rPr>
        <w:t xml:space="preserve"> </w:t>
      </w:r>
      <w:r w:rsidRPr="00986751">
        <w:rPr>
          <w:rFonts w:ascii="Franklin Gothic Book" w:hAnsi="Franklin Gothic Book" w:cs="SourceSansPro-Light"/>
          <w:b/>
          <w:bCs/>
          <w:color w:val="0071CE"/>
          <w:sz w:val="28"/>
          <w:szCs w:val="21"/>
        </w:rPr>
        <w:t>Bob</w:t>
      </w:r>
      <w:r w:rsidR="005E41DD" w:rsidRPr="00986751">
        <w:rPr>
          <w:rFonts w:ascii="Franklin Gothic Book" w:hAnsi="Franklin Gothic Book" w:cs="SourceSansPro-Light"/>
          <w:b/>
          <w:bCs/>
          <w:color w:val="0071CE"/>
          <w:sz w:val="28"/>
          <w:szCs w:val="21"/>
        </w:rPr>
        <w:t xml:space="preserve"> Mohrbacher</w:t>
      </w:r>
      <w:r w:rsidR="00304FDD">
        <w:rPr>
          <w:rFonts w:ascii="Franklin Gothic Book" w:hAnsi="Franklin Gothic Book" w:cs="SourceSansPro-Light"/>
          <w:b/>
          <w:bCs/>
          <w:color w:val="0071CE"/>
          <w:sz w:val="28"/>
          <w:szCs w:val="21"/>
        </w:rPr>
        <w:t>, chair</w:t>
      </w:r>
    </w:p>
    <w:p w14:paraId="78B8568D" w14:textId="39A11610" w:rsidR="00DC480F" w:rsidRPr="00986751" w:rsidRDefault="00DC480F" w:rsidP="00DC480F">
      <w:pPr>
        <w:rPr>
          <w:rFonts w:ascii="Franklin Gothic Book" w:hAnsi="Franklin Gothic Book" w:cs="SourceSansPro-Light"/>
          <w:color w:val="000000"/>
          <w:sz w:val="22"/>
          <w:szCs w:val="21"/>
        </w:rPr>
      </w:pPr>
      <w:r w:rsidRPr="00DC480F">
        <w:rPr>
          <w:rFonts w:ascii="Franklin Gothic Book" w:hAnsi="Franklin Gothic Book" w:cs="SourceSansPro-Light"/>
          <w:color w:val="000000"/>
          <w:sz w:val="22"/>
          <w:szCs w:val="21"/>
        </w:rPr>
        <w:t xml:space="preserve">Bob Mohrbacher reminded presidents of the Gartner AI presentation webinar on May 10, 2024, and agreed to broaden attendance beyond presidents, </w:t>
      </w:r>
      <w:r w:rsidRPr="00986751">
        <w:rPr>
          <w:rFonts w:ascii="Franklin Gothic Book" w:hAnsi="Franklin Gothic Book" w:cs="SourceSansPro-Light"/>
          <w:color w:val="000000"/>
          <w:sz w:val="22"/>
          <w:szCs w:val="21"/>
        </w:rPr>
        <w:t xml:space="preserve">and then introduced Dani Bundi for the next discussion topic. </w:t>
      </w:r>
    </w:p>
    <w:p w14:paraId="589A619A" w14:textId="3EEBA590" w:rsidR="005E46C5" w:rsidRPr="00986751" w:rsidRDefault="005E46C5" w:rsidP="00DC480F">
      <w:pPr>
        <w:widowControl w:val="0"/>
        <w:suppressAutoHyphens/>
        <w:autoSpaceDE w:val="0"/>
        <w:autoSpaceDN w:val="0"/>
        <w:adjustRightInd w:val="0"/>
        <w:spacing w:before="120" w:line="280" w:lineRule="atLeast"/>
        <w:textAlignment w:val="center"/>
        <w:rPr>
          <w:rFonts w:ascii="Franklin Gothic Book" w:hAnsi="Franklin Gothic Book" w:cs="SourceSansPro-Light"/>
          <w:color w:val="0071CE"/>
          <w:szCs w:val="21"/>
        </w:rPr>
      </w:pPr>
      <w:r w:rsidRPr="00986751">
        <w:rPr>
          <w:rFonts w:ascii="Franklin Gothic Book" w:hAnsi="Franklin Gothic Book" w:cs="SourceSansPro-Light"/>
          <w:color w:val="0071CE"/>
          <w:szCs w:val="21"/>
        </w:rPr>
        <w:t>2024-25 Financial Aid Processing – Dani Bundi</w:t>
      </w:r>
    </w:p>
    <w:p w14:paraId="12FB9939" w14:textId="5CE85B82" w:rsidR="00E860B7" w:rsidRPr="00986751" w:rsidRDefault="00E860B7" w:rsidP="00986751">
      <w:pPr>
        <w:pStyle w:val="BodyCopy"/>
        <w:rPr>
          <w:rFonts w:cstheme="minorBidi"/>
          <w:color w:val="auto"/>
          <w:sz w:val="22"/>
          <w:szCs w:val="22"/>
        </w:rPr>
      </w:pPr>
      <w:r w:rsidRPr="00986751">
        <w:rPr>
          <w:sz w:val="22"/>
          <w:szCs w:val="22"/>
        </w:rPr>
        <w:t xml:space="preserve">Department of Education issues </w:t>
      </w:r>
    </w:p>
    <w:p w14:paraId="5931E670" w14:textId="68D49A76" w:rsidR="00E860B7" w:rsidRPr="00E860B7" w:rsidRDefault="00E860B7" w:rsidP="0001628B">
      <w:pPr>
        <w:pStyle w:val="ListParagraph"/>
        <w:numPr>
          <w:ilvl w:val="0"/>
          <w:numId w:val="20"/>
        </w:numPr>
        <w:rPr>
          <w:rFonts w:ascii="Franklin Gothic Book" w:hAnsi="Franklin Gothic Book" w:cstheme="minorBidi"/>
          <w:sz w:val="22"/>
          <w:szCs w:val="22"/>
        </w:rPr>
      </w:pPr>
      <w:r w:rsidRPr="00E860B7">
        <w:rPr>
          <w:rFonts w:ascii="Franklin Gothic Book" w:hAnsi="Franklin Gothic Book" w:cstheme="minorBidi"/>
          <w:sz w:val="22"/>
          <w:szCs w:val="22"/>
        </w:rPr>
        <w:t xml:space="preserve">Inconsistent tax data transferred via FA-DDX or manually entered on the FAFSA. </w:t>
      </w:r>
    </w:p>
    <w:p w14:paraId="6A624282" w14:textId="28A3BCB4" w:rsidR="00E860B7" w:rsidRPr="00E860B7" w:rsidRDefault="00E860B7" w:rsidP="003A4EE0">
      <w:pPr>
        <w:pStyle w:val="ListParagraph"/>
        <w:numPr>
          <w:ilvl w:val="0"/>
          <w:numId w:val="20"/>
        </w:numPr>
        <w:spacing w:before="120"/>
        <w:rPr>
          <w:rFonts w:ascii="Franklin Gothic Book" w:hAnsi="Franklin Gothic Book" w:cstheme="minorBidi"/>
          <w:sz w:val="22"/>
          <w:szCs w:val="22"/>
        </w:rPr>
      </w:pPr>
      <w:r w:rsidRPr="00E860B7">
        <w:rPr>
          <w:rFonts w:ascii="Franklin Gothic Book" w:hAnsi="Franklin Gothic Book" w:cstheme="minorBidi"/>
          <w:sz w:val="22"/>
          <w:szCs w:val="22"/>
        </w:rPr>
        <w:t xml:space="preserve">The “Student Contribution from Assets (SCA)” (field 328) is sometimes blank on ISIRs even though the student has assets and SCA is correctly included when calculating the SAI. </w:t>
      </w:r>
    </w:p>
    <w:p w14:paraId="23BC7A85" w14:textId="113FDDBB" w:rsidR="003A4EE0" w:rsidRPr="00986751" w:rsidRDefault="00E860B7" w:rsidP="003A4EE0">
      <w:pPr>
        <w:pStyle w:val="ListParagraph"/>
        <w:numPr>
          <w:ilvl w:val="0"/>
          <w:numId w:val="20"/>
        </w:numPr>
        <w:spacing w:before="120"/>
        <w:rPr>
          <w:rFonts w:ascii="Franklin Gothic Book" w:hAnsi="Franklin Gothic Book" w:cstheme="minorBidi"/>
          <w:sz w:val="22"/>
          <w:szCs w:val="22"/>
        </w:rPr>
      </w:pPr>
      <w:r w:rsidRPr="00E860B7">
        <w:rPr>
          <w:rFonts w:ascii="Franklin Gothic Book" w:hAnsi="Franklin Gothic Book" w:cstheme="minorBidi"/>
          <w:sz w:val="22"/>
          <w:szCs w:val="22"/>
        </w:rPr>
        <w:t xml:space="preserve">37% of applications were </w:t>
      </w:r>
      <w:r w:rsidR="00986751" w:rsidRPr="00E860B7">
        <w:rPr>
          <w:rFonts w:ascii="Franklin Gothic Book" w:hAnsi="Franklin Gothic Book" w:cstheme="minorBidi"/>
          <w:sz w:val="22"/>
          <w:szCs w:val="22"/>
        </w:rPr>
        <w:t>rejected</w:t>
      </w:r>
      <w:r w:rsidRPr="00E860B7">
        <w:rPr>
          <w:rFonts w:ascii="Franklin Gothic Book" w:hAnsi="Franklin Gothic Book" w:cstheme="minorBidi"/>
          <w:sz w:val="22"/>
          <w:szCs w:val="22"/>
        </w:rPr>
        <w:t xml:space="preserve"> when a student completed the form; however, on April 12, FSA announced that students could begin to submit corrections. Currently, students can resubmit and/or make corrections. </w:t>
      </w:r>
    </w:p>
    <w:p w14:paraId="2F78901C" w14:textId="77777777" w:rsidR="0001628B" w:rsidRPr="00986751" w:rsidRDefault="00E860B7" w:rsidP="0001628B">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Franklin Gothic Book"/>
          <w:color w:val="0562C1"/>
          <w:sz w:val="22"/>
          <w:szCs w:val="22"/>
        </w:rPr>
        <w:t xml:space="preserve">FAQ Technical Issues </w:t>
      </w:r>
    </w:p>
    <w:p w14:paraId="364C1901" w14:textId="399F4DCD" w:rsidR="00E860B7" w:rsidRPr="00986751" w:rsidRDefault="00E860B7" w:rsidP="00DC480F">
      <w:pPr>
        <w:pStyle w:val="BodyCopy"/>
        <w:spacing w:before="120"/>
        <w:rPr>
          <w:sz w:val="22"/>
          <w:szCs w:val="22"/>
        </w:rPr>
      </w:pPr>
      <w:r w:rsidRPr="00986751">
        <w:rPr>
          <w:sz w:val="22"/>
          <w:szCs w:val="22"/>
        </w:rPr>
        <w:t xml:space="preserve">Oracle issues </w:t>
      </w:r>
    </w:p>
    <w:p w14:paraId="20680CAA" w14:textId="79F1EEC8" w:rsidR="00E860B7" w:rsidRPr="00E860B7" w:rsidRDefault="00E860B7" w:rsidP="0001628B">
      <w:pPr>
        <w:pStyle w:val="ListParagraph"/>
        <w:numPr>
          <w:ilvl w:val="0"/>
          <w:numId w:val="20"/>
        </w:numPr>
        <w:rPr>
          <w:rFonts w:ascii="Franklin Gothic Book" w:hAnsi="Franklin Gothic Book" w:cstheme="minorBidi"/>
          <w:sz w:val="22"/>
          <w:szCs w:val="22"/>
        </w:rPr>
      </w:pPr>
      <w:r w:rsidRPr="00E860B7">
        <w:rPr>
          <w:rFonts w:ascii="Franklin Gothic Book" w:hAnsi="Franklin Gothic Book" w:cs="Franklin Gothic Medium"/>
          <w:color w:val="000000"/>
          <w:sz w:val="22"/>
          <w:szCs w:val="22"/>
        </w:rPr>
        <w:t xml:space="preserve"> </w:t>
      </w:r>
      <w:r w:rsidRPr="00E860B7">
        <w:rPr>
          <w:rFonts w:ascii="Franklin Gothic Book" w:hAnsi="Franklin Gothic Book" w:cstheme="minorBidi"/>
          <w:sz w:val="22"/>
          <w:szCs w:val="22"/>
        </w:rPr>
        <w:t xml:space="preserve">Update Need summary on Maintain Term budgets incorrectly calculates when SAI is negative. </w:t>
      </w:r>
    </w:p>
    <w:p w14:paraId="52BA8C4E" w14:textId="249625A5" w:rsidR="00E860B7" w:rsidRPr="00E860B7" w:rsidRDefault="00E860B7" w:rsidP="003A4EE0">
      <w:pPr>
        <w:pStyle w:val="ListParagraph"/>
        <w:numPr>
          <w:ilvl w:val="0"/>
          <w:numId w:val="20"/>
        </w:numPr>
        <w:spacing w:before="120"/>
        <w:rPr>
          <w:rFonts w:ascii="Franklin Gothic Book" w:hAnsi="Franklin Gothic Book" w:cstheme="minorBidi"/>
          <w:sz w:val="22"/>
          <w:szCs w:val="22"/>
        </w:rPr>
      </w:pPr>
      <w:r w:rsidRPr="00E860B7">
        <w:rPr>
          <w:rFonts w:ascii="Franklin Gothic Book" w:hAnsi="Franklin Gothic Book" w:cstheme="minorBidi"/>
          <w:sz w:val="22"/>
          <w:szCs w:val="22"/>
        </w:rPr>
        <w:t xml:space="preserve">ISIR does not display the current effective dated row in ISIR data load parameters. </w:t>
      </w:r>
    </w:p>
    <w:p w14:paraId="59A56F2A" w14:textId="78C56112" w:rsidR="00E860B7" w:rsidRPr="00E860B7" w:rsidRDefault="00E860B7" w:rsidP="003A4EE0">
      <w:pPr>
        <w:pStyle w:val="ListParagraph"/>
        <w:numPr>
          <w:ilvl w:val="0"/>
          <w:numId w:val="20"/>
        </w:numPr>
        <w:spacing w:before="120"/>
        <w:rPr>
          <w:rFonts w:ascii="Franklin Gothic Book" w:hAnsi="Franklin Gothic Book" w:cstheme="minorBidi"/>
          <w:sz w:val="22"/>
          <w:szCs w:val="22"/>
        </w:rPr>
      </w:pPr>
      <w:r w:rsidRPr="00E860B7">
        <w:rPr>
          <w:rFonts w:ascii="Franklin Gothic Book" w:hAnsi="Franklin Gothic Book" w:cstheme="minorBidi"/>
          <w:sz w:val="22"/>
          <w:szCs w:val="22"/>
        </w:rPr>
        <w:t xml:space="preserve">SIR correction initiated by owning school goes to suspense. </w:t>
      </w:r>
    </w:p>
    <w:p w14:paraId="3AA68E80" w14:textId="2F99F54A" w:rsidR="00E860B7" w:rsidRPr="00E860B7" w:rsidRDefault="00E860B7" w:rsidP="003A4EE0">
      <w:pPr>
        <w:pStyle w:val="ListParagraph"/>
        <w:numPr>
          <w:ilvl w:val="0"/>
          <w:numId w:val="20"/>
        </w:numPr>
        <w:spacing w:before="120"/>
        <w:rPr>
          <w:rFonts w:ascii="Franklin Gothic Book" w:hAnsi="Franklin Gothic Book" w:cstheme="minorBidi"/>
          <w:sz w:val="22"/>
          <w:szCs w:val="22"/>
        </w:rPr>
      </w:pPr>
      <w:r w:rsidRPr="00E860B7">
        <w:rPr>
          <w:rFonts w:ascii="Franklin Gothic Book" w:hAnsi="Franklin Gothic Book" w:cstheme="minorBidi"/>
          <w:sz w:val="22"/>
          <w:szCs w:val="22"/>
        </w:rPr>
        <w:t xml:space="preserve">Enrollment intensity override is rebuilding after override expiration date. </w:t>
      </w:r>
    </w:p>
    <w:p w14:paraId="7A6A5ED2" w14:textId="3271B412" w:rsidR="003A4EE0" w:rsidRPr="00986751" w:rsidRDefault="00E860B7" w:rsidP="00DC480F">
      <w:pPr>
        <w:pStyle w:val="BodyCopy"/>
        <w:spacing w:before="120"/>
        <w:rPr>
          <w:sz w:val="22"/>
          <w:szCs w:val="22"/>
        </w:rPr>
      </w:pPr>
      <w:r w:rsidRPr="00986751">
        <w:rPr>
          <w:sz w:val="22"/>
          <w:szCs w:val="22"/>
        </w:rPr>
        <w:lastRenderedPageBreak/>
        <w:t xml:space="preserve">How to move forward </w:t>
      </w:r>
    </w:p>
    <w:p w14:paraId="072E4861" w14:textId="7288852F" w:rsidR="00E860B7" w:rsidRPr="00986751" w:rsidRDefault="00E860B7" w:rsidP="0001628B">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 xml:space="preserve">Recommendation that colleges agree on using the current SAI from the 24-25 FPP (formerly SAR) for aid allocation. </w:t>
      </w:r>
    </w:p>
    <w:p w14:paraId="17DBC91A" w14:textId="4A9FADDA" w:rsidR="003A4EE0" w:rsidRPr="00986751" w:rsidRDefault="003A4EE0" w:rsidP="003A4EE0">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What SBCTC IT can do to assist?</w:t>
      </w:r>
    </w:p>
    <w:p w14:paraId="44F2F72F" w14:textId="4B9E74DC" w:rsidR="003A4EE0" w:rsidRPr="00986751" w:rsidRDefault="003A4EE0" w:rsidP="003A4EE0">
      <w:pPr>
        <w:pStyle w:val="ListParagraph"/>
        <w:numPr>
          <w:ilvl w:val="0"/>
          <w:numId w:val="20"/>
        </w:numPr>
        <w:spacing w:before="120"/>
        <w:rPr>
          <w:rFonts w:ascii="Franklin Gothic Book" w:hAnsi="Franklin Gothic Book" w:cs="Symbol"/>
          <w:color w:val="000000"/>
        </w:rPr>
      </w:pPr>
      <w:r w:rsidRPr="00986751">
        <w:rPr>
          <w:rFonts w:ascii="Franklin Gothic Book" w:hAnsi="Franklin Gothic Book" w:cstheme="minorBidi"/>
          <w:sz w:val="22"/>
          <w:szCs w:val="22"/>
        </w:rPr>
        <w:t>QRG for awarding</w:t>
      </w:r>
      <w:r w:rsidRPr="00986751">
        <w:rPr>
          <w:rFonts w:ascii="Franklin Gothic Book" w:hAnsi="Franklin Gothic Book" w:cs="Franklin Gothic Book"/>
          <w:color w:val="000000"/>
          <w:sz w:val="22"/>
          <w:szCs w:val="22"/>
        </w:rPr>
        <w:t xml:space="preserve">: </w:t>
      </w:r>
      <w:hyperlink r:id="rId11" w:history="1">
        <w:r w:rsidRPr="00986751">
          <w:rPr>
            <w:rStyle w:val="Hyperlink"/>
            <w:rFonts w:cs="Franklin Gothic Book"/>
            <w:sz w:val="22"/>
            <w:szCs w:val="22"/>
          </w:rPr>
          <w:t>Manually awarding aid for a student without a FAFSA</w:t>
        </w:r>
      </w:hyperlink>
      <w:r w:rsidRPr="00986751">
        <w:rPr>
          <w:rFonts w:ascii="Franklin Gothic Book" w:hAnsi="Franklin Gothic Book" w:cs="Franklin Gothic Book"/>
          <w:color w:val="0562C1"/>
          <w:sz w:val="22"/>
          <w:szCs w:val="22"/>
        </w:rPr>
        <w:t xml:space="preserve"> </w:t>
      </w:r>
    </w:p>
    <w:p w14:paraId="621833C0" w14:textId="1676BFB1" w:rsidR="003A4EE0" w:rsidRPr="00986751" w:rsidRDefault="003A4EE0" w:rsidP="003A4EE0">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Looking to provide a functioning environment for loading data to aid in awarding through a ctcLink environment. Please work with finance VP’s and staff to determine what works best for your institution. </w:t>
      </w:r>
    </w:p>
    <w:p w14:paraId="7D1C390B" w14:textId="21B95E24" w:rsidR="0001628B" w:rsidRPr="00986751" w:rsidRDefault="003A4EE0" w:rsidP="003A4EE0">
      <w:pPr>
        <w:pStyle w:val="ListParagraph"/>
        <w:numPr>
          <w:ilvl w:val="0"/>
          <w:numId w:val="20"/>
        </w:numPr>
        <w:spacing w:before="120"/>
        <w:rPr>
          <w:rFonts w:ascii="Franklin Gothic Book" w:hAnsi="Franklin Gothic Book" w:cs="Symbol"/>
          <w:color w:val="000000"/>
        </w:rPr>
      </w:pPr>
      <w:r w:rsidRPr="00986751">
        <w:rPr>
          <w:rFonts w:ascii="Franklin Gothic Book" w:hAnsi="Franklin Gothic Book" w:cstheme="minorBidi"/>
          <w:sz w:val="22"/>
          <w:szCs w:val="22"/>
        </w:rPr>
        <w:t xml:space="preserve">ctcLink FA Support team is working on ways to expedite some steps. </w:t>
      </w:r>
    </w:p>
    <w:p w14:paraId="3EC56517" w14:textId="763E547E" w:rsidR="0001628B" w:rsidRPr="00986751" w:rsidRDefault="0001628B" w:rsidP="0001628B">
      <w:pPr>
        <w:pStyle w:val="ListParagraph"/>
        <w:numPr>
          <w:ilvl w:val="0"/>
          <w:numId w:val="20"/>
        </w:numPr>
        <w:spacing w:before="120"/>
        <w:rPr>
          <w:rFonts w:ascii="Franklin Gothic Book" w:hAnsi="Franklin Gothic Book" w:cs="Symbol"/>
          <w:color w:val="000000"/>
        </w:rPr>
      </w:pPr>
      <w:r w:rsidRPr="00986751">
        <w:rPr>
          <w:rFonts w:ascii="Franklin Gothic Book" w:hAnsi="Franklin Gothic Book" w:cstheme="minorBidi"/>
          <w:sz w:val="22"/>
          <w:szCs w:val="22"/>
        </w:rPr>
        <w:t xml:space="preserve">Additional Q&amp;A session – more information to come. </w:t>
      </w:r>
    </w:p>
    <w:p w14:paraId="0F5698CA" w14:textId="329AA555" w:rsidR="00E860B7" w:rsidRPr="00986751" w:rsidRDefault="0001628B" w:rsidP="0001628B">
      <w:pPr>
        <w:pStyle w:val="ListParagraph"/>
        <w:widowControl w:val="0"/>
        <w:numPr>
          <w:ilvl w:val="0"/>
          <w:numId w:val="20"/>
        </w:numPr>
        <w:suppressAutoHyphens/>
        <w:autoSpaceDE w:val="0"/>
        <w:autoSpaceDN w:val="0"/>
        <w:adjustRightInd w:val="0"/>
        <w:spacing w:before="60" w:line="280" w:lineRule="atLeast"/>
        <w:textAlignment w:val="center"/>
        <w:rPr>
          <w:rFonts w:ascii="Franklin Gothic Book" w:hAnsi="Franklin Gothic Book" w:cstheme="minorBidi"/>
          <w:sz w:val="22"/>
          <w:szCs w:val="22"/>
        </w:rPr>
      </w:pPr>
      <w:r w:rsidRPr="00986751">
        <w:rPr>
          <w:rFonts w:ascii="Franklin Gothic Book" w:hAnsi="Franklin Gothic Book" w:cstheme="minorBidi"/>
          <w:sz w:val="22"/>
          <w:szCs w:val="22"/>
        </w:rPr>
        <w:t xml:space="preserve">Questions? Please reach out to </w:t>
      </w:r>
      <w:hyperlink r:id="rId12" w:history="1">
        <w:r w:rsidRPr="00986751">
          <w:rPr>
            <w:rStyle w:val="Hyperlink"/>
            <w:rFonts w:cstheme="minorBidi"/>
            <w:sz w:val="22"/>
            <w:szCs w:val="22"/>
          </w:rPr>
          <w:t>dbundi@sbctc.edu</w:t>
        </w:r>
      </w:hyperlink>
    </w:p>
    <w:p w14:paraId="60FC03EA" w14:textId="77777777" w:rsidR="005E46C5" w:rsidRPr="00986751" w:rsidRDefault="005E46C5" w:rsidP="005E46C5">
      <w:pPr>
        <w:spacing w:before="120"/>
        <w:rPr>
          <w:rFonts w:ascii="Franklin Gothic Book" w:hAnsi="Franklin Gothic Book" w:cs="SourceSansPro-Light"/>
          <w:color w:val="0071CE"/>
          <w:szCs w:val="21"/>
        </w:rPr>
      </w:pPr>
      <w:r w:rsidRPr="00986751">
        <w:rPr>
          <w:rFonts w:ascii="Franklin Gothic Book" w:hAnsi="Franklin Gothic Book" w:cs="SourceSansPro-Light"/>
          <w:color w:val="0071CE"/>
          <w:szCs w:val="21"/>
        </w:rPr>
        <w:t xml:space="preserve">Multifactor implementation - Grant Rodeheaver </w:t>
      </w:r>
    </w:p>
    <w:p w14:paraId="3F2F08D1" w14:textId="77777777" w:rsidR="005E46C5" w:rsidRPr="00986751" w:rsidRDefault="005E46C5"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OKTA is looking to remove SMS feature citing security reasons. OKTA will extend to Oct 2025</w:t>
      </w:r>
    </w:p>
    <w:p w14:paraId="0A72077B"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Security questions will be removed but can be added back if needed.</w:t>
      </w:r>
    </w:p>
    <w:p w14:paraId="5395AD15"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21 colleges/districts have implemented  MFA for students and the remaining colleges have (or are developing) plans to implement before the end of the academic year. </w:t>
      </w:r>
    </w:p>
    <w:p w14:paraId="301DEFB2" w14:textId="77777777" w:rsidR="005E46C5" w:rsidRPr="00986751" w:rsidRDefault="005E46C5" w:rsidP="005E46C5">
      <w:pPr>
        <w:spacing w:before="120"/>
        <w:rPr>
          <w:rFonts w:ascii="Franklin Gothic Book" w:hAnsi="Franklin Gothic Book" w:cs="SourceSansPro-Light"/>
          <w:color w:val="0071CE"/>
          <w:szCs w:val="21"/>
        </w:rPr>
      </w:pPr>
      <w:r w:rsidRPr="00986751">
        <w:rPr>
          <w:rFonts w:ascii="Franklin Gothic Book" w:hAnsi="Franklin Gothic Book" w:cs="SourceSansPro-Light"/>
          <w:color w:val="0071CE"/>
          <w:szCs w:val="21"/>
        </w:rPr>
        <w:t>Course Sharing – Dani Bundi</w:t>
      </w:r>
    </w:p>
    <w:p w14:paraId="07815D2E" w14:textId="77777777" w:rsidR="005E46C5" w:rsidRPr="00986751" w:rsidRDefault="005E46C5"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ctcLink implementation.</w:t>
      </w:r>
    </w:p>
    <w:p w14:paraId="08E05534"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Creation of the Quick Reference Guide (QRG) for ctcLink Course Sharing. </w:t>
      </w:r>
    </w:p>
    <w:p w14:paraId="213154CE"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Timeline:</w:t>
      </w:r>
    </w:p>
    <w:p w14:paraId="7C8F1D0D" w14:textId="77777777" w:rsidR="005E46C5" w:rsidRPr="00986751" w:rsidRDefault="005E46C5" w:rsidP="005E46C5">
      <w:pPr>
        <w:pStyle w:val="ListParagraph"/>
        <w:numPr>
          <w:ilvl w:val="1"/>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May 6 – new course sharing functionality communication</w:t>
      </w:r>
    </w:p>
    <w:p w14:paraId="195A8119" w14:textId="77777777" w:rsidR="005E46C5" w:rsidRPr="00986751" w:rsidRDefault="005E46C5" w:rsidP="005E46C5">
      <w:pPr>
        <w:pStyle w:val="ListParagraph"/>
        <w:numPr>
          <w:ilvl w:val="1"/>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May 10 deployment in ctcLink</w:t>
      </w:r>
    </w:p>
    <w:p w14:paraId="40175BD9" w14:textId="77777777" w:rsidR="005E46C5" w:rsidRPr="00986751" w:rsidRDefault="005E46C5" w:rsidP="005E46C5">
      <w:pPr>
        <w:spacing w:before="120"/>
        <w:rPr>
          <w:rFonts w:ascii="Franklin Gothic Book" w:hAnsi="Franklin Gothic Book" w:cs="SourceSansPro-Light"/>
          <w:color w:val="0071CE"/>
          <w:szCs w:val="21"/>
        </w:rPr>
      </w:pPr>
      <w:r w:rsidRPr="00986751">
        <w:rPr>
          <w:rFonts w:ascii="Franklin Gothic Book" w:hAnsi="Franklin Gothic Book" w:cs="SourceSansPro-Light"/>
          <w:color w:val="0071CE"/>
          <w:szCs w:val="21"/>
        </w:rPr>
        <w:t>Fraudulent accounts – Dani Bundi</w:t>
      </w:r>
    </w:p>
    <w:p w14:paraId="5B2B5D69" w14:textId="77777777" w:rsidR="005E46C5" w:rsidRPr="00986751" w:rsidRDefault="005E46C5"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Admissions and Registrar Council (ARC) will now take the lead facilitating the Fraudulent Application Sub-Group, with support from SBCTC.</w:t>
      </w:r>
    </w:p>
    <w:p w14:paraId="29AB6D39"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Meeting structure and schedules are currently being reviewed.</w:t>
      </w:r>
    </w:p>
    <w:p w14:paraId="3089E2A6"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more information will be provided by ARC soon.</w:t>
      </w:r>
    </w:p>
    <w:p w14:paraId="34C8C3F6" w14:textId="77777777" w:rsidR="005E46C5" w:rsidRPr="00986751" w:rsidRDefault="005E46C5" w:rsidP="005E46C5">
      <w:pPr>
        <w:spacing w:before="120"/>
        <w:rPr>
          <w:rFonts w:ascii="Franklin Gothic Book" w:hAnsi="Franklin Gothic Book" w:cstheme="minorBidi"/>
          <w:sz w:val="22"/>
          <w:szCs w:val="22"/>
        </w:rPr>
      </w:pPr>
      <w:r w:rsidRPr="00986751">
        <w:rPr>
          <w:rFonts w:ascii="Franklin Gothic Book" w:hAnsi="Franklin Gothic Book" w:cstheme="minorBidi"/>
          <w:sz w:val="22"/>
          <w:szCs w:val="22"/>
        </w:rPr>
        <w:t>Three sub-groups to define a global process:</w:t>
      </w:r>
    </w:p>
    <w:p w14:paraId="15127D0D" w14:textId="77777777" w:rsidR="005E46C5" w:rsidRPr="00986751" w:rsidRDefault="005E46C5"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Group A: SXI/RXI – Defining Suspicious Criteria</w:t>
      </w:r>
    </w:p>
    <w:p w14:paraId="0154168C"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Group B: SXF/RXF – Defining Confirmed Fraudulent Criteria</w:t>
      </w:r>
    </w:p>
    <w:p w14:paraId="11F19C87" w14:textId="77777777" w:rsidR="005E46C5" w:rsidRPr="00986751" w:rsidRDefault="005E46C5" w:rsidP="005E46C5">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Group C: SVR/RVR – Defining Verified Student Criteria</w:t>
      </w:r>
    </w:p>
    <w:p w14:paraId="7D0EAC33" w14:textId="77777777" w:rsidR="005E46C5" w:rsidRPr="00986751" w:rsidRDefault="005E46C5" w:rsidP="00DC480F">
      <w:pPr>
        <w:widowControl w:val="0"/>
        <w:suppressAutoHyphens/>
        <w:autoSpaceDE w:val="0"/>
        <w:autoSpaceDN w:val="0"/>
        <w:adjustRightInd w:val="0"/>
        <w:spacing w:before="120" w:line="280" w:lineRule="atLeast"/>
        <w:textAlignment w:val="center"/>
        <w:rPr>
          <w:rFonts w:ascii="Franklin Gothic Book" w:hAnsi="Franklin Gothic Book" w:cstheme="minorBidi"/>
          <w:sz w:val="22"/>
          <w:szCs w:val="22"/>
        </w:rPr>
      </w:pPr>
      <w:r w:rsidRPr="00986751">
        <w:rPr>
          <w:rFonts w:ascii="Franklin Gothic Book" w:hAnsi="Franklin Gothic Book" w:cs="SourceSansPro-Light"/>
          <w:color w:val="0071CE"/>
          <w:szCs w:val="21"/>
        </w:rPr>
        <w:t>ctcLink Improvement Workplan Update – Grant</w:t>
      </w:r>
      <w:r w:rsidRPr="00986751">
        <w:rPr>
          <w:rFonts w:ascii="Franklin Gothic Book" w:hAnsi="Franklin Gothic Book" w:cstheme="minorBidi"/>
          <w:sz w:val="22"/>
          <w:szCs w:val="22"/>
        </w:rPr>
        <w:t xml:space="preserve"> </w:t>
      </w:r>
      <w:r w:rsidRPr="00986751">
        <w:rPr>
          <w:rFonts w:ascii="Franklin Gothic Book" w:hAnsi="Franklin Gothic Book" w:cs="SourceSansPro-Light"/>
          <w:color w:val="0071CE"/>
          <w:szCs w:val="21"/>
        </w:rPr>
        <w:t>Rodeheaver</w:t>
      </w:r>
      <w:r w:rsidRPr="00986751">
        <w:rPr>
          <w:rFonts w:ascii="Franklin Gothic Book" w:hAnsi="Franklin Gothic Book" w:cstheme="minorBidi"/>
          <w:sz w:val="22"/>
          <w:szCs w:val="22"/>
        </w:rPr>
        <w:t xml:space="preserve"> </w:t>
      </w:r>
    </w:p>
    <w:p w14:paraId="3675B9CF" w14:textId="1E1752E7" w:rsidR="005E46C5" w:rsidRPr="00986751" w:rsidRDefault="005E46C5" w:rsidP="005E46C5">
      <w:pPr>
        <w:widowControl w:val="0"/>
        <w:suppressAutoHyphens/>
        <w:autoSpaceDE w:val="0"/>
        <w:autoSpaceDN w:val="0"/>
        <w:adjustRightInd w:val="0"/>
        <w:spacing w:before="60" w:line="280" w:lineRule="atLeast"/>
        <w:textAlignment w:val="center"/>
        <w:rPr>
          <w:rFonts w:ascii="Franklin Gothic Book" w:hAnsi="Franklin Gothic Book" w:cstheme="minorBidi"/>
          <w:sz w:val="22"/>
          <w:szCs w:val="22"/>
        </w:rPr>
      </w:pPr>
      <w:r w:rsidRPr="00986751">
        <w:rPr>
          <w:rFonts w:ascii="Franklin Gothic Book" w:hAnsi="Franklin Gothic Book" w:cstheme="minorBidi"/>
          <w:sz w:val="22"/>
          <w:szCs w:val="22"/>
        </w:rPr>
        <w:t xml:space="preserve">The SBCTC team is developing a controller handbook as well as an improved training/cross training processes that will contain new training modules broken down into tasks for universal use across colleges. This new system will alert HR and keep them </w:t>
      </w:r>
      <w:r w:rsidR="00C23FE2">
        <w:rPr>
          <w:rFonts w:ascii="Franklin Gothic Book" w:hAnsi="Franklin Gothic Book" w:cstheme="minorBidi"/>
          <w:sz w:val="22"/>
          <w:szCs w:val="22"/>
        </w:rPr>
        <w:t>informed about</w:t>
      </w:r>
      <w:r w:rsidRPr="00986751">
        <w:rPr>
          <w:rFonts w:ascii="Franklin Gothic Book" w:hAnsi="Franklin Gothic Book" w:cstheme="minorBidi"/>
          <w:sz w:val="22"/>
          <w:szCs w:val="22"/>
        </w:rPr>
        <w:t xml:space="preserve"> who has completed required trainings and who still needs to. Employee supervisors and staff will also have access to this information. Roll out mid to late June.</w:t>
      </w:r>
    </w:p>
    <w:p w14:paraId="10BB9AFC" w14:textId="78A5C420" w:rsidR="00861284" w:rsidRPr="00C23FE2" w:rsidRDefault="00EB02CA" w:rsidP="0001628B">
      <w:pPr>
        <w:widowControl w:val="0"/>
        <w:suppressAutoHyphens/>
        <w:autoSpaceDE w:val="0"/>
        <w:autoSpaceDN w:val="0"/>
        <w:adjustRightInd w:val="0"/>
        <w:spacing w:before="240" w:line="280" w:lineRule="atLeast"/>
        <w:textAlignment w:val="center"/>
        <w:rPr>
          <w:rFonts w:ascii="Franklin Gothic Book" w:hAnsi="Franklin Gothic Book" w:cs="SourceSansPro-Light"/>
          <w:b/>
          <w:bCs/>
          <w:color w:val="0071CE"/>
          <w:sz w:val="28"/>
          <w:szCs w:val="21"/>
        </w:rPr>
      </w:pPr>
      <w:r w:rsidRPr="00C23FE2">
        <w:rPr>
          <w:rFonts w:ascii="Franklin Gothic Book" w:hAnsi="Franklin Gothic Book" w:cs="SourceSansPro-Light"/>
          <w:b/>
          <w:bCs/>
          <w:color w:val="0071CE"/>
          <w:sz w:val="28"/>
          <w:szCs w:val="21"/>
        </w:rPr>
        <w:t>Educational</w:t>
      </w:r>
      <w:r w:rsidRPr="00C23FE2">
        <w:rPr>
          <w:rFonts w:ascii="Franklin Gothic Book" w:hAnsi="Franklin Gothic Book" w:cs="SourceSansPro-Light"/>
          <w:b/>
          <w:bCs/>
          <w:color w:val="0071CE"/>
          <w:spacing w:val="-10"/>
          <w:sz w:val="28"/>
          <w:szCs w:val="21"/>
        </w:rPr>
        <w:t xml:space="preserve"> </w:t>
      </w:r>
      <w:r w:rsidRPr="00C23FE2">
        <w:rPr>
          <w:rFonts w:ascii="Franklin Gothic Book" w:hAnsi="Franklin Gothic Book" w:cs="SourceSansPro-Light"/>
          <w:b/>
          <w:bCs/>
          <w:color w:val="0071CE"/>
          <w:sz w:val="28"/>
          <w:szCs w:val="21"/>
        </w:rPr>
        <w:t>Services</w:t>
      </w:r>
      <w:r w:rsidRPr="00C23FE2">
        <w:rPr>
          <w:rFonts w:ascii="Franklin Gothic Book" w:hAnsi="Franklin Gothic Book" w:cs="SourceSansPro-Light"/>
          <w:b/>
          <w:bCs/>
          <w:color w:val="0071CE"/>
          <w:spacing w:val="-10"/>
          <w:sz w:val="28"/>
          <w:szCs w:val="21"/>
        </w:rPr>
        <w:t xml:space="preserve"> </w:t>
      </w:r>
      <w:r w:rsidRPr="00C23FE2">
        <w:rPr>
          <w:rFonts w:ascii="Franklin Gothic Book" w:hAnsi="Franklin Gothic Book" w:cs="SourceSansPro-Light"/>
          <w:b/>
          <w:bCs/>
          <w:color w:val="0071CE"/>
          <w:sz w:val="28"/>
          <w:szCs w:val="21"/>
        </w:rPr>
        <w:t>Committee</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Report</w:t>
      </w:r>
      <w:r w:rsidR="00584C94" w:rsidRPr="00C23FE2">
        <w:rPr>
          <w:rFonts w:ascii="Franklin Gothic Book" w:hAnsi="Franklin Gothic Book" w:cs="SourceSansPro-Light"/>
          <w:b/>
          <w:bCs/>
          <w:color w:val="0071CE"/>
          <w:sz w:val="28"/>
          <w:szCs w:val="21"/>
        </w:rPr>
        <w:t xml:space="preserve"> – Kathi H</w:t>
      </w:r>
      <w:r w:rsidR="00861284" w:rsidRPr="00C23FE2">
        <w:rPr>
          <w:rFonts w:ascii="Franklin Gothic Book" w:hAnsi="Franklin Gothic Book" w:cs="SourceSansPro-Light"/>
          <w:b/>
          <w:bCs/>
          <w:color w:val="0071CE"/>
          <w:sz w:val="28"/>
          <w:szCs w:val="21"/>
        </w:rPr>
        <w:t>iyane-</w:t>
      </w:r>
      <w:r w:rsidR="00584C94" w:rsidRPr="00C23FE2">
        <w:rPr>
          <w:rFonts w:ascii="Franklin Gothic Book" w:hAnsi="Franklin Gothic Book" w:cs="SourceSansPro-Light"/>
          <w:b/>
          <w:bCs/>
          <w:color w:val="0071CE"/>
          <w:sz w:val="28"/>
          <w:szCs w:val="21"/>
        </w:rPr>
        <w:t>B</w:t>
      </w:r>
      <w:r w:rsidR="00861284" w:rsidRPr="00C23FE2">
        <w:rPr>
          <w:rFonts w:ascii="Franklin Gothic Book" w:hAnsi="Franklin Gothic Book" w:cs="SourceSansPro-Light"/>
          <w:b/>
          <w:bCs/>
          <w:color w:val="0071CE"/>
          <w:sz w:val="28"/>
          <w:szCs w:val="21"/>
        </w:rPr>
        <w:t>rown</w:t>
      </w:r>
      <w:r w:rsidR="00304FDD">
        <w:rPr>
          <w:rFonts w:ascii="Franklin Gothic Book" w:hAnsi="Franklin Gothic Book" w:cs="SourceSansPro-Light"/>
          <w:b/>
          <w:bCs/>
          <w:color w:val="0071CE"/>
          <w:sz w:val="28"/>
          <w:szCs w:val="21"/>
        </w:rPr>
        <w:t xml:space="preserve"> for John Mosby, chair</w:t>
      </w:r>
    </w:p>
    <w:p w14:paraId="328B4B3D" w14:textId="0EE32AA1" w:rsidR="00EB02CA" w:rsidRPr="00986751" w:rsidRDefault="00861284" w:rsidP="00DC480F">
      <w:pPr>
        <w:widowControl w:val="0"/>
        <w:suppressAutoHyphens/>
        <w:autoSpaceDE w:val="0"/>
        <w:autoSpaceDN w:val="0"/>
        <w:adjustRightInd w:val="0"/>
        <w:spacing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Kathy H</w:t>
      </w:r>
      <w:r w:rsidR="00DC480F" w:rsidRPr="00986751">
        <w:rPr>
          <w:rFonts w:ascii="Franklin Gothic Book" w:hAnsi="Franklin Gothic Book" w:cs="SourceSansPro-Light"/>
          <w:color w:val="000000"/>
          <w:sz w:val="22"/>
          <w:szCs w:val="21"/>
        </w:rPr>
        <w:t>iy</w:t>
      </w:r>
      <w:r w:rsidRPr="00986751">
        <w:rPr>
          <w:rFonts w:ascii="Franklin Gothic Book" w:hAnsi="Franklin Gothic Book" w:cs="SourceSansPro-Light"/>
          <w:color w:val="000000"/>
          <w:sz w:val="22"/>
          <w:szCs w:val="21"/>
        </w:rPr>
        <w:t>ane-Brown delivered the committee report out on behalf of chair, John Mosby and referred to the meeting packet for more information on:</w:t>
      </w:r>
    </w:p>
    <w:p w14:paraId="1F55CECF" w14:textId="72E9B9FC" w:rsidR="00861284" w:rsidRPr="00986751" w:rsidRDefault="00861284"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Guided Pathways</w:t>
      </w:r>
    </w:p>
    <w:p w14:paraId="5073543A" w14:textId="209B4DF9" w:rsidR="00861284" w:rsidRPr="00986751" w:rsidRDefault="00861284" w:rsidP="00861284">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Trible Government Affairs</w:t>
      </w:r>
    </w:p>
    <w:p w14:paraId="08BFB2C7" w14:textId="7B9738CB" w:rsidR="00861284" w:rsidRPr="00986751" w:rsidRDefault="00861284" w:rsidP="00861284">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theme="minorBidi"/>
          <w:sz w:val="22"/>
          <w:szCs w:val="22"/>
        </w:rPr>
        <w:t xml:space="preserve">Artificial Intelligence </w:t>
      </w:r>
    </w:p>
    <w:p w14:paraId="48480DB3" w14:textId="1DFB24E2" w:rsidR="00C23FE2" w:rsidRPr="00C23FE2" w:rsidRDefault="00C23FE2" w:rsidP="00861284">
      <w:pPr>
        <w:widowControl w:val="0"/>
        <w:suppressAutoHyphens/>
        <w:autoSpaceDE w:val="0"/>
        <w:autoSpaceDN w:val="0"/>
        <w:adjustRightInd w:val="0"/>
        <w:spacing w:before="240" w:line="280" w:lineRule="atLeast"/>
        <w:ind w:left="1440" w:hanging="1440"/>
        <w:textAlignment w:val="center"/>
        <w:rPr>
          <w:rFonts w:ascii="Franklin Gothic Book" w:hAnsi="Franklin Gothic Book" w:cs="SourceSansPro-Light"/>
          <w:color w:val="000000"/>
          <w:sz w:val="22"/>
          <w:szCs w:val="21"/>
        </w:rPr>
      </w:pPr>
      <w:r w:rsidRPr="00C23FE2">
        <w:rPr>
          <w:rFonts w:ascii="Franklin Gothic Book" w:hAnsi="Franklin Gothic Book" w:cs="SourceSansPro-Light"/>
          <w:color w:val="000000"/>
          <w:sz w:val="22"/>
          <w:szCs w:val="21"/>
        </w:rPr>
        <w:lastRenderedPageBreak/>
        <w:t>Due to the extended planned leave of absence for chair John Mosby:</w:t>
      </w:r>
    </w:p>
    <w:p w14:paraId="0A586E06" w14:textId="15786F07" w:rsidR="00DF0748" w:rsidRPr="00986751" w:rsidRDefault="00DF0748" w:rsidP="00861284">
      <w:pPr>
        <w:widowControl w:val="0"/>
        <w:suppressAutoHyphens/>
        <w:autoSpaceDE w:val="0"/>
        <w:autoSpaceDN w:val="0"/>
        <w:adjustRightInd w:val="0"/>
        <w:spacing w:before="240" w:line="280" w:lineRule="atLeast"/>
        <w:ind w:left="1440" w:hanging="1440"/>
        <w:textAlignment w:val="center"/>
        <w:rPr>
          <w:rFonts w:ascii="Franklin Gothic Book" w:hAnsi="Franklin Gothic Book" w:cstheme="minorBidi"/>
          <w:sz w:val="22"/>
          <w:szCs w:val="22"/>
        </w:rPr>
      </w:pPr>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sz w:val="22"/>
          <w:szCs w:val="22"/>
        </w:rPr>
        <w:t xml:space="preserve">It was moved and seconded to </w:t>
      </w:r>
      <w:r w:rsidRPr="00986751">
        <w:rPr>
          <w:rFonts w:ascii="Franklin Gothic Book" w:hAnsi="Franklin Gothic Book" w:cstheme="minorBidi"/>
          <w:sz w:val="22"/>
          <w:szCs w:val="22"/>
        </w:rPr>
        <w:t>make an exception for acting pres. to be a voting member on J</w:t>
      </w:r>
      <w:r w:rsidR="00861284" w:rsidRPr="00986751">
        <w:rPr>
          <w:rFonts w:ascii="Franklin Gothic Book" w:hAnsi="Franklin Gothic Book" w:cstheme="minorBidi"/>
          <w:sz w:val="22"/>
          <w:szCs w:val="22"/>
        </w:rPr>
        <w:t xml:space="preserve">ohn </w:t>
      </w:r>
      <w:r w:rsidRPr="00986751">
        <w:rPr>
          <w:rFonts w:ascii="Franklin Gothic Book" w:hAnsi="Franklin Gothic Book" w:cstheme="minorBidi"/>
          <w:sz w:val="22"/>
          <w:szCs w:val="22"/>
        </w:rPr>
        <w:t>M</w:t>
      </w:r>
      <w:r w:rsidR="00861284" w:rsidRPr="00986751">
        <w:rPr>
          <w:rFonts w:ascii="Franklin Gothic Book" w:hAnsi="Franklin Gothic Book" w:cstheme="minorBidi"/>
          <w:sz w:val="22"/>
          <w:szCs w:val="22"/>
        </w:rPr>
        <w:t>osby’s</w:t>
      </w:r>
      <w:r w:rsidRPr="00986751">
        <w:rPr>
          <w:rFonts w:ascii="Franklin Gothic Book" w:hAnsi="Franklin Gothic Book" w:cstheme="minorBidi"/>
          <w:sz w:val="22"/>
          <w:szCs w:val="22"/>
        </w:rPr>
        <w:t xml:space="preserve"> absence – temporary bylaw change</w:t>
      </w:r>
    </w:p>
    <w:p w14:paraId="00A59EFC" w14:textId="062C3ACC" w:rsidR="00A830F6" w:rsidRPr="00986751" w:rsidRDefault="00DF0748" w:rsidP="00861284">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1921BC3E" w14:textId="7934B219" w:rsidR="00A830F6" w:rsidRPr="00C23FE2" w:rsidRDefault="00A830F6" w:rsidP="00A830F6">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C23FE2">
        <w:rPr>
          <w:rFonts w:ascii="Franklin Gothic Book" w:hAnsi="Franklin Gothic Book" w:cs="SourceSansPro-Light"/>
          <w:b/>
          <w:bCs/>
          <w:color w:val="0071CE"/>
          <w:sz w:val="28"/>
          <w:szCs w:val="21"/>
        </w:rPr>
        <w:t>Legislative</w:t>
      </w:r>
      <w:r w:rsidRPr="00C23FE2">
        <w:rPr>
          <w:rFonts w:ascii="Franklin Gothic Book" w:hAnsi="Franklin Gothic Book" w:cs="SourceSansPro-Light"/>
          <w:b/>
          <w:bCs/>
          <w:color w:val="0071CE"/>
          <w:spacing w:val="-11"/>
          <w:sz w:val="28"/>
          <w:szCs w:val="21"/>
        </w:rPr>
        <w:t xml:space="preserve"> </w:t>
      </w:r>
      <w:r w:rsidRPr="00C23FE2">
        <w:rPr>
          <w:rFonts w:ascii="Franklin Gothic Book" w:hAnsi="Franklin Gothic Book" w:cs="SourceSansPro-Light"/>
          <w:b/>
          <w:bCs/>
          <w:color w:val="0071CE"/>
          <w:sz w:val="28"/>
          <w:szCs w:val="21"/>
        </w:rPr>
        <w:t>and</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Public</w:t>
      </w:r>
      <w:r w:rsidRPr="00C23FE2">
        <w:rPr>
          <w:rFonts w:ascii="Franklin Gothic Book" w:hAnsi="Franklin Gothic Book" w:cs="SourceSansPro-Light"/>
          <w:b/>
          <w:bCs/>
          <w:color w:val="0071CE"/>
          <w:spacing w:val="-10"/>
          <w:sz w:val="28"/>
          <w:szCs w:val="21"/>
        </w:rPr>
        <w:t xml:space="preserve"> </w:t>
      </w:r>
      <w:r w:rsidRPr="00C23FE2">
        <w:rPr>
          <w:rFonts w:ascii="Franklin Gothic Book" w:hAnsi="Franklin Gothic Book" w:cs="SourceSansPro-Light"/>
          <w:b/>
          <w:bCs/>
          <w:color w:val="0071CE"/>
          <w:sz w:val="28"/>
          <w:szCs w:val="21"/>
        </w:rPr>
        <w:t>Information</w:t>
      </w:r>
      <w:r w:rsidRPr="00C23FE2">
        <w:rPr>
          <w:rFonts w:ascii="Franklin Gothic Book" w:hAnsi="Franklin Gothic Book" w:cs="SourceSansPro-Light"/>
          <w:b/>
          <w:bCs/>
          <w:color w:val="0071CE"/>
          <w:spacing w:val="-10"/>
          <w:sz w:val="28"/>
          <w:szCs w:val="21"/>
        </w:rPr>
        <w:t xml:space="preserve"> </w:t>
      </w:r>
      <w:r w:rsidRPr="00C23FE2">
        <w:rPr>
          <w:rFonts w:ascii="Franklin Gothic Book" w:hAnsi="Franklin Gothic Book" w:cs="SourceSansPro-Light"/>
          <w:b/>
          <w:bCs/>
          <w:color w:val="0071CE"/>
          <w:sz w:val="28"/>
          <w:szCs w:val="21"/>
        </w:rPr>
        <w:t>Committee</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Report</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w:t>
      </w:r>
      <w:r w:rsidRPr="00C23FE2">
        <w:rPr>
          <w:rFonts w:ascii="Franklin Gothic Book" w:hAnsi="Franklin Gothic Book" w:cs="SourceSansPro-Light"/>
          <w:b/>
          <w:bCs/>
          <w:color w:val="0071CE"/>
          <w:spacing w:val="-10"/>
          <w:sz w:val="28"/>
          <w:szCs w:val="21"/>
        </w:rPr>
        <w:t xml:space="preserve"> </w:t>
      </w:r>
      <w:r w:rsidRPr="00C23FE2">
        <w:rPr>
          <w:rFonts w:ascii="Franklin Gothic Book" w:hAnsi="Franklin Gothic Book" w:cs="SourceSansPro-Light"/>
          <w:b/>
          <w:bCs/>
          <w:color w:val="0071CE"/>
          <w:sz w:val="28"/>
          <w:szCs w:val="21"/>
        </w:rPr>
        <w:t>Karin Edwards</w:t>
      </w:r>
      <w:r w:rsidR="00304FDD">
        <w:rPr>
          <w:rFonts w:ascii="Franklin Gothic Book" w:hAnsi="Franklin Gothic Book" w:cs="SourceSansPro-Light"/>
          <w:b/>
          <w:bCs/>
          <w:color w:val="0071CE"/>
          <w:sz w:val="28"/>
          <w:szCs w:val="21"/>
        </w:rPr>
        <w:t>, chair</w:t>
      </w:r>
    </w:p>
    <w:p w14:paraId="3FF64D6F" w14:textId="5D4D689A" w:rsidR="00A713AA" w:rsidRPr="00986751" w:rsidRDefault="003D787D" w:rsidP="00DC480F">
      <w:pPr>
        <w:pStyle w:val="ListParagraph"/>
        <w:numPr>
          <w:ilvl w:val="0"/>
          <w:numId w:val="20"/>
        </w:numPr>
        <w:rPr>
          <w:rFonts w:ascii="Franklin Gothic Book" w:hAnsi="Franklin Gothic Book" w:cstheme="minorBidi"/>
          <w:sz w:val="22"/>
          <w:szCs w:val="22"/>
        </w:rPr>
      </w:pPr>
      <w:r w:rsidRPr="00986751">
        <w:rPr>
          <w:rFonts w:ascii="Franklin Gothic Book" w:hAnsi="Franklin Gothic Book" w:cstheme="minorBidi"/>
          <w:sz w:val="22"/>
          <w:szCs w:val="22"/>
        </w:rPr>
        <w:t>Survey Update – Due Tuesday next week (second phase went out April 3</w:t>
      </w:r>
      <w:r w:rsidRPr="00986751">
        <w:rPr>
          <w:rFonts w:ascii="Franklin Gothic Book" w:hAnsi="Franklin Gothic Book" w:cstheme="minorBidi"/>
          <w:sz w:val="22"/>
          <w:szCs w:val="22"/>
          <w:vertAlign w:val="superscript"/>
        </w:rPr>
        <w:t>rd</w:t>
      </w:r>
      <w:r w:rsidR="005E46C5" w:rsidRPr="00986751">
        <w:rPr>
          <w:rFonts w:ascii="Franklin Gothic Book" w:hAnsi="Franklin Gothic Book" w:cstheme="minorBidi"/>
          <w:sz w:val="22"/>
          <w:szCs w:val="22"/>
        </w:rPr>
        <w:t>)</w:t>
      </w:r>
      <w:r w:rsidRPr="00986751">
        <w:rPr>
          <w:rFonts w:ascii="Franklin Gothic Book" w:hAnsi="Franklin Gothic Book" w:cstheme="minorBidi"/>
          <w:sz w:val="22"/>
          <w:szCs w:val="22"/>
        </w:rPr>
        <w:t xml:space="preserve"> please compete</w:t>
      </w:r>
      <w:r w:rsidR="005E46C5" w:rsidRPr="00986751">
        <w:rPr>
          <w:rFonts w:ascii="Franklin Gothic Book" w:hAnsi="Franklin Gothic Book" w:cstheme="minorBidi"/>
          <w:sz w:val="22"/>
          <w:szCs w:val="22"/>
        </w:rPr>
        <w:t>.</w:t>
      </w:r>
    </w:p>
    <w:p w14:paraId="64913516" w14:textId="5487E4DB" w:rsidR="00A713AA" w:rsidRPr="00986751" w:rsidRDefault="00610509" w:rsidP="00A713AA">
      <w:pPr>
        <w:pStyle w:val="ListParagraph"/>
        <w:numPr>
          <w:ilvl w:val="1"/>
          <w:numId w:val="20"/>
        </w:numPr>
        <w:spacing w:before="120"/>
        <w:rPr>
          <w:rFonts w:ascii="Franklin Gothic Book" w:hAnsi="Franklin Gothic Book" w:cstheme="minorBidi"/>
          <w:sz w:val="22"/>
          <w:szCs w:val="22"/>
        </w:rPr>
      </w:pPr>
      <w:r w:rsidRPr="00986751">
        <w:rPr>
          <w:rFonts w:ascii="Franklin Gothic Book" w:hAnsi="Franklin Gothic Book" w:cs="SourceSansPro-Light"/>
          <w:color w:val="000000"/>
          <w:sz w:val="22"/>
          <w:szCs w:val="21"/>
        </w:rPr>
        <w:t>Results will go out to build out Fall proposal</w:t>
      </w:r>
      <w:r w:rsidR="00A713AA" w:rsidRPr="00986751">
        <w:rPr>
          <w:rFonts w:ascii="Franklin Gothic Book" w:hAnsi="Franklin Gothic Book" w:cs="SourceSansPro-Light"/>
          <w:color w:val="000000"/>
          <w:sz w:val="22"/>
          <w:szCs w:val="21"/>
        </w:rPr>
        <w:t>.</w:t>
      </w:r>
    </w:p>
    <w:p w14:paraId="1BF54EA0" w14:textId="65AFF938" w:rsidR="003D787D" w:rsidRPr="00986751" w:rsidRDefault="003D787D" w:rsidP="00A713AA">
      <w:pPr>
        <w:pStyle w:val="ListParagraph"/>
        <w:numPr>
          <w:ilvl w:val="0"/>
          <w:numId w:val="20"/>
        </w:numPr>
        <w:spacing w:before="120"/>
        <w:rPr>
          <w:rFonts w:ascii="Franklin Gothic Book" w:hAnsi="Franklin Gothic Book" w:cstheme="minorBidi"/>
          <w:sz w:val="22"/>
          <w:szCs w:val="22"/>
        </w:rPr>
      </w:pPr>
      <w:r w:rsidRPr="00986751">
        <w:rPr>
          <w:rFonts w:ascii="Franklin Gothic Book" w:hAnsi="Franklin Gothic Book" w:cs="SourceSansPro-Light"/>
          <w:color w:val="000000"/>
          <w:sz w:val="22"/>
          <w:szCs w:val="21"/>
        </w:rPr>
        <w:t xml:space="preserve">2024 leg </w:t>
      </w:r>
      <w:r w:rsidR="005E46C5" w:rsidRPr="00986751">
        <w:rPr>
          <w:rFonts w:ascii="Franklin Gothic Book" w:hAnsi="Franklin Gothic Book" w:cs="SourceSansPro-Light"/>
          <w:color w:val="000000"/>
          <w:sz w:val="22"/>
          <w:szCs w:val="21"/>
        </w:rPr>
        <w:t>r</w:t>
      </w:r>
      <w:r w:rsidRPr="00986751">
        <w:rPr>
          <w:rFonts w:ascii="Franklin Gothic Book" w:hAnsi="Franklin Gothic Book" w:cs="SourceSansPro-Light"/>
          <w:color w:val="000000"/>
          <w:sz w:val="22"/>
          <w:szCs w:val="21"/>
        </w:rPr>
        <w:t xml:space="preserve">eport is posted on </w:t>
      </w:r>
      <w:r w:rsidR="00A713AA" w:rsidRPr="00986751">
        <w:rPr>
          <w:rFonts w:ascii="Franklin Gothic Book" w:hAnsi="Franklin Gothic Book" w:cs="SourceSansPro-Light"/>
          <w:color w:val="000000"/>
          <w:sz w:val="22"/>
          <w:szCs w:val="21"/>
        </w:rPr>
        <w:t>website</w:t>
      </w:r>
      <w:r w:rsidRPr="00986751">
        <w:rPr>
          <w:rFonts w:ascii="Franklin Gothic Book" w:hAnsi="Franklin Gothic Book" w:cs="SourceSansPro-Light"/>
          <w:color w:val="000000"/>
          <w:sz w:val="22"/>
          <w:szCs w:val="21"/>
        </w:rPr>
        <w:t xml:space="preserve"> </w:t>
      </w:r>
      <w:r w:rsidR="005E46C5" w:rsidRPr="00986751">
        <w:rPr>
          <w:rFonts w:ascii="Franklin Gothic Book" w:hAnsi="Franklin Gothic Book" w:cs="SourceSansPro-Light"/>
          <w:color w:val="000000"/>
          <w:sz w:val="22"/>
          <w:szCs w:val="21"/>
        </w:rPr>
        <w:t xml:space="preserve">that depicts </w:t>
      </w:r>
      <w:r w:rsidRPr="00986751">
        <w:rPr>
          <w:rFonts w:ascii="Franklin Gothic Book" w:hAnsi="Franklin Gothic Book" w:cs="SourceSansPro-Light"/>
          <w:color w:val="000000"/>
          <w:sz w:val="22"/>
          <w:szCs w:val="21"/>
        </w:rPr>
        <w:t xml:space="preserve">all bills and budgets </w:t>
      </w:r>
      <w:r w:rsidR="005E46C5" w:rsidRPr="00986751">
        <w:rPr>
          <w:rFonts w:ascii="Franklin Gothic Book" w:hAnsi="Franklin Gothic Book" w:cs="SourceSansPro-Light"/>
          <w:color w:val="000000"/>
          <w:sz w:val="22"/>
          <w:szCs w:val="21"/>
        </w:rPr>
        <w:t>that passed.</w:t>
      </w:r>
    </w:p>
    <w:p w14:paraId="2D51C978" w14:textId="6D2C6D5A" w:rsidR="003D787D" w:rsidRPr="00986751" w:rsidRDefault="003D787D" w:rsidP="00A713AA">
      <w:pPr>
        <w:pStyle w:val="Bullets"/>
      </w:pPr>
      <w:r w:rsidRPr="00986751">
        <w:t xml:space="preserve">Long term advocacy task force needed to be </w:t>
      </w:r>
      <w:r w:rsidR="005E46C5" w:rsidRPr="00986751">
        <w:t>rescheduled.</w:t>
      </w:r>
    </w:p>
    <w:p w14:paraId="31D89089" w14:textId="77777777" w:rsidR="00A713AA" w:rsidRPr="00986751" w:rsidRDefault="003D787D" w:rsidP="00A713AA">
      <w:pPr>
        <w:pStyle w:val="Bullets"/>
      </w:pPr>
      <w:r w:rsidRPr="00986751">
        <w:t>TVW advertisements – college contribute $850</w:t>
      </w:r>
      <w:r w:rsidR="00A713AA" w:rsidRPr="00986751">
        <w:t xml:space="preserve">/college </w:t>
      </w:r>
      <w:r w:rsidRPr="00986751">
        <w:t>(</w:t>
      </w:r>
      <w:r w:rsidR="00A713AA" w:rsidRPr="00986751">
        <w:t>including SBCTC</w:t>
      </w:r>
      <w:r w:rsidRPr="00986751">
        <w:t xml:space="preserve">) </w:t>
      </w:r>
    </w:p>
    <w:p w14:paraId="238BBA0C" w14:textId="7575637F" w:rsidR="00A713AA" w:rsidRPr="00986751" w:rsidRDefault="00A713AA" w:rsidP="00A713AA">
      <w:pPr>
        <w:pStyle w:val="Bullets"/>
        <w:numPr>
          <w:ilvl w:val="1"/>
          <w:numId w:val="2"/>
        </w:numPr>
      </w:pPr>
      <w:r w:rsidRPr="00986751">
        <w:t>College’s receive acknowledgements</w:t>
      </w:r>
      <w:r w:rsidR="003D787D" w:rsidRPr="00986751">
        <w:t xml:space="preserve">: </w:t>
      </w:r>
      <w:r w:rsidR="005E46C5" w:rsidRPr="00986751">
        <w:t>“H</w:t>
      </w:r>
      <w:r w:rsidR="003D787D" w:rsidRPr="00986751">
        <w:t>earings brought to you by ctc’s</w:t>
      </w:r>
      <w:r w:rsidR="005E46C5" w:rsidRPr="00986751">
        <w:t>”</w:t>
      </w:r>
      <w:r w:rsidR="003D787D" w:rsidRPr="00986751">
        <w:br/>
      </w:r>
      <w:r w:rsidRPr="00986751">
        <w:t>*</w:t>
      </w:r>
      <w:r w:rsidR="003D787D" w:rsidRPr="00986751">
        <w:t xml:space="preserve">13,300 times last year. </w:t>
      </w:r>
    </w:p>
    <w:p w14:paraId="79BBFA23" w14:textId="6190881B" w:rsidR="00A713AA" w:rsidRPr="00986751" w:rsidRDefault="00A713AA" w:rsidP="00A713AA">
      <w:pPr>
        <w:pStyle w:val="Bullets"/>
        <w:numPr>
          <w:ilvl w:val="1"/>
          <w:numId w:val="2"/>
        </w:numPr>
      </w:pPr>
      <w:r w:rsidRPr="00986751">
        <w:rPr>
          <w:sz w:val="22"/>
        </w:rPr>
        <w:t xml:space="preserve">Question </w:t>
      </w:r>
      <w:r w:rsidR="005E46C5" w:rsidRPr="00986751">
        <w:rPr>
          <w:sz w:val="22"/>
        </w:rPr>
        <w:t xml:space="preserve">- </w:t>
      </w:r>
      <w:r w:rsidRPr="00986751">
        <w:rPr>
          <w:sz w:val="22"/>
        </w:rPr>
        <w:t>a</w:t>
      </w:r>
      <w:r w:rsidR="003D787D" w:rsidRPr="00986751">
        <w:rPr>
          <w:sz w:val="22"/>
        </w:rPr>
        <w:t>gree to do again</w:t>
      </w:r>
      <w:r w:rsidR="005E46C5" w:rsidRPr="00986751">
        <w:rPr>
          <w:sz w:val="22"/>
        </w:rPr>
        <w:t>?</w:t>
      </w:r>
    </w:p>
    <w:p w14:paraId="1E0E7C39" w14:textId="6D32F6F8" w:rsidR="00A830F6" w:rsidRPr="00986751" w:rsidRDefault="00610509" w:rsidP="00A713AA">
      <w:pPr>
        <w:pStyle w:val="Bullets"/>
        <w:numPr>
          <w:ilvl w:val="1"/>
          <w:numId w:val="2"/>
        </w:numPr>
      </w:pPr>
      <w:r w:rsidRPr="00986751">
        <w:rPr>
          <w:sz w:val="22"/>
        </w:rPr>
        <w:t xml:space="preserve">Request </w:t>
      </w:r>
      <w:r w:rsidR="00A713AA" w:rsidRPr="00986751">
        <w:rPr>
          <w:sz w:val="22"/>
        </w:rPr>
        <w:t xml:space="preserve">made </w:t>
      </w:r>
      <w:r w:rsidRPr="00986751">
        <w:rPr>
          <w:sz w:val="22"/>
        </w:rPr>
        <w:t xml:space="preserve">for a list of what is being requested </w:t>
      </w:r>
      <w:r w:rsidR="00A713AA" w:rsidRPr="00986751">
        <w:rPr>
          <w:sz w:val="22"/>
        </w:rPr>
        <w:t xml:space="preserve">- </w:t>
      </w:r>
      <w:r w:rsidRPr="00986751">
        <w:rPr>
          <w:sz w:val="22"/>
        </w:rPr>
        <w:t>for transparency</w:t>
      </w:r>
      <w:r w:rsidR="00A713AA" w:rsidRPr="00986751">
        <w:rPr>
          <w:sz w:val="22"/>
        </w:rPr>
        <w:t>.</w:t>
      </w:r>
      <w:r w:rsidRPr="00986751">
        <w:rPr>
          <w:sz w:val="22"/>
        </w:rPr>
        <w:t xml:space="preserve"> </w:t>
      </w:r>
    </w:p>
    <w:p w14:paraId="055BD445" w14:textId="23D7310E" w:rsidR="00E417F7" w:rsidRPr="00C23FE2" w:rsidRDefault="00A90D24" w:rsidP="00E417F7">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C23FE2">
        <w:rPr>
          <w:rFonts w:ascii="Franklin Gothic Book" w:hAnsi="Franklin Gothic Book" w:cs="SourceSansPro-Light"/>
          <w:b/>
          <w:bCs/>
          <w:color w:val="0071CE"/>
          <w:sz w:val="28"/>
          <w:szCs w:val="21"/>
        </w:rPr>
        <w:t>Operating</w:t>
      </w:r>
      <w:r w:rsidRPr="00C23FE2">
        <w:rPr>
          <w:rFonts w:ascii="Franklin Gothic Book" w:hAnsi="Franklin Gothic Book" w:cs="SourceSansPro-Light"/>
          <w:b/>
          <w:bCs/>
          <w:color w:val="0071CE"/>
          <w:spacing w:val="-8"/>
          <w:sz w:val="28"/>
          <w:szCs w:val="21"/>
        </w:rPr>
        <w:t xml:space="preserve"> </w:t>
      </w:r>
      <w:r w:rsidRPr="00C23FE2">
        <w:rPr>
          <w:rFonts w:ascii="Franklin Gothic Book" w:hAnsi="Franklin Gothic Book" w:cs="SourceSansPro-Light"/>
          <w:b/>
          <w:bCs/>
          <w:color w:val="0071CE"/>
          <w:sz w:val="28"/>
          <w:szCs w:val="21"/>
        </w:rPr>
        <w:t>Budget</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Committee</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Report</w:t>
      </w:r>
      <w:r w:rsidRPr="00C23FE2">
        <w:rPr>
          <w:rFonts w:ascii="Franklin Gothic Book" w:hAnsi="Franklin Gothic Book" w:cs="SourceSansPro-Light"/>
          <w:b/>
          <w:bCs/>
          <w:color w:val="0071CE"/>
          <w:spacing w:val="-9"/>
          <w:sz w:val="28"/>
          <w:szCs w:val="21"/>
        </w:rPr>
        <w:t xml:space="preserve"> </w:t>
      </w:r>
      <w:r w:rsidRPr="00C23FE2">
        <w:rPr>
          <w:rFonts w:ascii="Franklin Gothic Book" w:hAnsi="Franklin Gothic Book" w:cs="SourceSansPro-Light"/>
          <w:b/>
          <w:bCs/>
          <w:color w:val="0071CE"/>
          <w:sz w:val="28"/>
          <w:szCs w:val="21"/>
        </w:rPr>
        <w:t>—</w:t>
      </w:r>
      <w:r w:rsidRPr="00C23FE2">
        <w:rPr>
          <w:rFonts w:ascii="Franklin Gothic Book" w:hAnsi="Franklin Gothic Book" w:cs="SourceSansPro-Light"/>
          <w:b/>
          <w:bCs/>
          <w:color w:val="0071CE"/>
          <w:spacing w:val="-8"/>
          <w:sz w:val="28"/>
          <w:szCs w:val="21"/>
        </w:rPr>
        <w:t xml:space="preserve"> </w:t>
      </w:r>
      <w:r w:rsidR="0099517F" w:rsidRPr="00C23FE2">
        <w:rPr>
          <w:rFonts w:ascii="Franklin Gothic Book" w:hAnsi="Franklin Gothic Book" w:cs="SourceSansPro-Light"/>
          <w:b/>
          <w:bCs/>
          <w:color w:val="0071CE"/>
          <w:sz w:val="28"/>
          <w:szCs w:val="21"/>
        </w:rPr>
        <w:t>Carli S</w:t>
      </w:r>
      <w:r w:rsidR="005E46C5" w:rsidRPr="00C23FE2">
        <w:rPr>
          <w:rFonts w:ascii="Franklin Gothic Book" w:hAnsi="Franklin Gothic Book" w:cs="SourceSansPro-Light"/>
          <w:b/>
          <w:bCs/>
          <w:color w:val="0071CE"/>
          <w:sz w:val="28"/>
          <w:szCs w:val="21"/>
        </w:rPr>
        <w:t>chiffner</w:t>
      </w:r>
      <w:r w:rsidR="00304FDD">
        <w:rPr>
          <w:rFonts w:ascii="Franklin Gothic Book" w:hAnsi="Franklin Gothic Book" w:cs="SourceSansPro-Light"/>
          <w:b/>
          <w:bCs/>
          <w:color w:val="0071CE"/>
          <w:sz w:val="28"/>
          <w:szCs w:val="21"/>
        </w:rPr>
        <w:t>, vice chair</w:t>
      </w:r>
    </w:p>
    <w:p w14:paraId="5459A5A0" w14:textId="0A4F1358" w:rsidR="0099517F" w:rsidRPr="00986751" w:rsidRDefault="00DC480F" w:rsidP="00C23FE2">
      <w:pPr>
        <w:widowControl w:val="0"/>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r w:rsidRPr="00986751">
        <w:rPr>
          <w:rFonts w:ascii="Franklin Gothic Book" w:eastAsia="Franklin Gothic Book" w:hAnsi="Franklin Gothic Book" w:cs="Franklin Gothic Book"/>
          <w:color w:val="000000"/>
          <w:sz w:val="22"/>
          <w:szCs w:val="21"/>
        </w:rPr>
        <w:t>The report out was passed to</w:t>
      </w:r>
      <w:r w:rsidR="0099517F" w:rsidRPr="00986751">
        <w:rPr>
          <w:rFonts w:ascii="Franklin Gothic Book" w:eastAsia="Franklin Gothic Book" w:hAnsi="Franklin Gothic Book" w:cs="Franklin Gothic Book"/>
          <w:color w:val="000000"/>
          <w:sz w:val="22"/>
          <w:szCs w:val="21"/>
        </w:rPr>
        <w:t xml:space="preserve"> Stephanie Winner</w:t>
      </w:r>
      <w:r w:rsidRPr="00986751">
        <w:rPr>
          <w:rFonts w:ascii="Franklin Gothic Book" w:eastAsia="Franklin Gothic Book" w:hAnsi="Franklin Gothic Book" w:cs="Franklin Gothic Book"/>
          <w:color w:val="000000"/>
          <w:sz w:val="22"/>
          <w:szCs w:val="21"/>
        </w:rPr>
        <w:t xml:space="preserve"> who asked presidents to refer to pages 43 and 44 of the meeting packet to view recommendations for the new FY25 allocations. </w:t>
      </w:r>
    </w:p>
    <w:p w14:paraId="48977EE0" w14:textId="23682AA7" w:rsidR="00F97440" w:rsidRPr="00986751" w:rsidRDefault="00F97440" w:rsidP="00F97440">
      <w:pPr>
        <w:widowControl w:val="0"/>
        <w:suppressAutoHyphens/>
        <w:autoSpaceDE w:val="0"/>
        <w:autoSpaceDN w:val="0"/>
        <w:adjustRightInd w:val="0"/>
        <w:spacing w:before="240" w:line="280" w:lineRule="atLeast"/>
        <w:ind w:left="1440" w:hanging="1440"/>
        <w:textAlignment w:val="center"/>
        <w:rPr>
          <w:rFonts w:ascii="Franklin Gothic Book" w:hAnsi="Franklin Gothic Book" w:cstheme="minorBidi"/>
          <w:sz w:val="22"/>
          <w:szCs w:val="22"/>
        </w:rPr>
      </w:pPr>
      <w:r w:rsidRPr="00986751">
        <w:rPr>
          <w:rFonts w:ascii="Franklin Gothic Book" w:hAnsi="Franklin Gothic Book" w:cs="FranklinGothic-Book"/>
          <w:b/>
          <w:bCs/>
          <w:sz w:val="22"/>
          <w:szCs w:val="22"/>
          <w14:ligatures w14:val="standardContextual"/>
        </w:rPr>
        <w:t>MOTION:</w:t>
      </w:r>
      <w:r w:rsidRPr="00986751">
        <w:rPr>
          <w:rFonts w:ascii="Franklin Gothic Book" w:hAnsi="Franklin Gothic Book" w:cs="FranklinGothic-Book"/>
          <w:sz w:val="22"/>
          <w:szCs w:val="22"/>
          <w14:ligatures w14:val="standardContextual"/>
        </w:rPr>
        <w:t xml:space="preserve"> </w:t>
      </w:r>
      <w:r w:rsidRPr="00986751">
        <w:rPr>
          <w:rFonts w:ascii="Franklin Gothic Book" w:hAnsi="Franklin Gothic Book" w:cs="FranklinGothic-Book"/>
          <w:sz w:val="22"/>
          <w:szCs w:val="22"/>
          <w14:ligatures w14:val="standardContextual"/>
        </w:rPr>
        <w:tab/>
      </w:r>
      <w:r w:rsidRPr="00986751">
        <w:rPr>
          <w:rFonts w:ascii="Franklin Gothic Book" w:hAnsi="Franklin Gothic Book"/>
          <w:sz w:val="22"/>
          <w:szCs w:val="22"/>
        </w:rPr>
        <w:t xml:space="preserve">It was moved and seconded to </w:t>
      </w:r>
      <w:r w:rsidRPr="00986751">
        <w:rPr>
          <w:rFonts w:ascii="Franklin Gothic Book" w:eastAsia="Franklin Gothic Book" w:hAnsi="Franklin Gothic Book" w:cs="Franklin Gothic Book"/>
          <w:color w:val="000000"/>
          <w:sz w:val="22"/>
          <w:szCs w:val="21"/>
        </w:rPr>
        <w:t>accept recommendations of the Operating Budget Committee and State Board staff</w:t>
      </w:r>
    </w:p>
    <w:p w14:paraId="33E0FF1A" w14:textId="77777777" w:rsidR="0099288B" w:rsidRDefault="00F97440" w:rsidP="0099288B">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86751">
        <w:rPr>
          <w:rFonts w:ascii="Franklin Gothic Book" w:hAnsi="Franklin Gothic Book" w:cstheme="minorBidi"/>
          <w:b/>
          <w:bCs/>
          <w:sz w:val="22"/>
          <w:szCs w:val="22"/>
        </w:rPr>
        <w:t>MOTION PASSED.</w:t>
      </w:r>
    </w:p>
    <w:p w14:paraId="4689979D" w14:textId="033F710F" w:rsidR="00A90D24" w:rsidRPr="0099288B" w:rsidRDefault="00A90D24" w:rsidP="0099288B">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99288B">
        <w:rPr>
          <w:rFonts w:ascii="Franklin Gothic Book" w:hAnsi="Franklin Gothic Book" w:cs="SourceSansPro-Light"/>
          <w:b/>
          <w:bCs/>
          <w:color w:val="0071CE"/>
          <w:sz w:val="28"/>
          <w:szCs w:val="21"/>
        </w:rPr>
        <w:t>Trustees</w:t>
      </w:r>
      <w:r w:rsidRPr="0099288B">
        <w:rPr>
          <w:rFonts w:ascii="Franklin Gothic Book" w:hAnsi="Franklin Gothic Book" w:cs="SourceSansPro-Light"/>
          <w:b/>
          <w:bCs/>
          <w:color w:val="0071CE"/>
          <w:spacing w:val="-7"/>
          <w:sz w:val="28"/>
          <w:szCs w:val="21"/>
        </w:rPr>
        <w:t xml:space="preserve"> </w:t>
      </w:r>
      <w:r w:rsidRPr="0099288B">
        <w:rPr>
          <w:rFonts w:ascii="Franklin Gothic Book" w:hAnsi="Franklin Gothic Book" w:cs="SourceSansPro-Light"/>
          <w:b/>
          <w:bCs/>
          <w:color w:val="0071CE"/>
          <w:sz w:val="28"/>
          <w:szCs w:val="21"/>
        </w:rPr>
        <w:t>Report</w:t>
      </w:r>
      <w:r w:rsidRPr="0099288B">
        <w:rPr>
          <w:rFonts w:ascii="Franklin Gothic Book" w:hAnsi="Franklin Gothic Book" w:cs="SourceSansPro-Light"/>
          <w:b/>
          <w:bCs/>
          <w:color w:val="0071CE"/>
          <w:spacing w:val="-7"/>
          <w:sz w:val="28"/>
          <w:szCs w:val="21"/>
        </w:rPr>
        <w:t xml:space="preserve"> </w:t>
      </w:r>
      <w:r w:rsidRPr="0099288B">
        <w:rPr>
          <w:rFonts w:ascii="Franklin Gothic Book" w:hAnsi="Franklin Gothic Book" w:cs="SourceSansPro-Light"/>
          <w:b/>
          <w:bCs/>
          <w:color w:val="0071CE"/>
          <w:sz w:val="28"/>
          <w:szCs w:val="21"/>
        </w:rPr>
        <w:t>—</w:t>
      </w:r>
      <w:r w:rsidRPr="0099288B">
        <w:rPr>
          <w:rFonts w:ascii="Franklin Gothic Book" w:hAnsi="Franklin Gothic Book" w:cs="SourceSansPro-Light"/>
          <w:b/>
          <w:bCs/>
          <w:color w:val="0071CE"/>
          <w:spacing w:val="-6"/>
          <w:sz w:val="28"/>
          <w:szCs w:val="21"/>
        </w:rPr>
        <w:t xml:space="preserve"> </w:t>
      </w:r>
      <w:r w:rsidRPr="0099288B">
        <w:rPr>
          <w:rFonts w:ascii="Franklin Gothic Book" w:hAnsi="Franklin Gothic Book" w:cs="SourceSansPro-Light"/>
          <w:b/>
          <w:bCs/>
          <w:color w:val="0071CE"/>
          <w:sz w:val="28"/>
          <w:szCs w:val="21"/>
        </w:rPr>
        <w:t xml:space="preserve">Pat Shurman, ACT president </w:t>
      </w:r>
    </w:p>
    <w:p w14:paraId="7793B753" w14:textId="632BDDD2" w:rsidR="00A90D24" w:rsidRPr="00986751" w:rsidRDefault="008307EC" w:rsidP="00E21D04">
      <w:pPr>
        <w:widowControl w:val="0"/>
        <w:suppressAutoHyphens/>
        <w:autoSpaceDE w:val="0"/>
        <w:autoSpaceDN w:val="0"/>
        <w:adjustRightInd w:val="0"/>
        <w:spacing w:line="320" w:lineRule="atLeast"/>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Pat </w:t>
      </w:r>
      <w:r w:rsidR="001241F7" w:rsidRPr="00986751">
        <w:rPr>
          <w:rFonts w:ascii="Franklin Gothic Book" w:hAnsi="Franklin Gothic Book" w:cs="SourceSansPro-Light"/>
          <w:color w:val="000000"/>
          <w:sz w:val="22"/>
          <w:szCs w:val="21"/>
        </w:rPr>
        <w:t>expressed gratitude to Linda Kaminski and her staff for their assistance in hosting the upcoming ACT Spring Conference at Yakima Valley College, and congratulated those that will be receiving an salutes during the conference Awards Dinner:</w:t>
      </w:r>
    </w:p>
    <w:p w14:paraId="30CBB458" w14:textId="320667FE" w:rsidR="001241F7" w:rsidRPr="00986751" w:rsidRDefault="001241F7" w:rsidP="001241F7">
      <w:pPr>
        <w:pStyle w:val="ListParagraph"/>
        <w:widowControl w:val="0"/>
        <w:numPr>
          <w:ilvl w:val="0"/>
          <w:numId w:val="16"/>
        </w:numPr>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Pierce College – ACT Equity Award</w:t>
      </w:r>
    </w:p>
    <w:p w14:paraId="62F6E6E2" w14:textId="3FE2310F" w:rsidR="001241F7" w:rsidRPr="00986751" w:rsidRDefault="001241F7" w:rsidP="001241F7">
      <w:pPr>
        <w:pStyle w:val="ListParagraph"/>
        <w:widowControl w:val="0"/>
        <w:numPr>
          <w:ilvl w:val="0"/>
          <w:numId w:val="16"/>
        </w:numPr>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Suzanne Johnson – CEO of the Year</w:t>
      </w:r>
    </w:p>
    <w:p w14:paraId="06883B0E" w14:textId="0196B649" w:rsidR="00EE459A" w:rsidRPr="00986751" w:rsidRDefault="00EE459A" w:rsidP="001241F7">
      <w:pPr>
        <w:widowControl w:val="0"/>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Another</w:t>
      </w:r>
      <w:r w:rsidR="001241F7" w:rsidRPr="00986751">
        <w:rPr>
          <w:rFonts w:ascii="Franklin Gothic Book" w:hAnsi="Franklin Gothic Book" w:cs="SourceSansPro-Light"/>
          <w:color w:val="000000"/>
          <w:sz w:val="22"/>
          <w:szCs w:val="21"/>
        </w:rPr>
        <w:t xml:space="preserve"> topic covered</w:t>
      </w:r>
      <w:r w:rsidRPr="00986751">
        <w:rPr>
          <w:rFonts w:ascii="Franklin Gothic Book" w:hAnsi="Franklin Gothic Book" w:cs="SourceSansPro-Light"/>
          <w:color w:val="000000"/>
          <w:sz w:val="22"/>
          <w:szCs w:val="21"/>
        </w:rPr>
        <w:t>:</w:t>
      </w:r>
    </w:p>
    <w:p w14:paraId="64C742C4" w14:textId="7DB3CBD1" w:rsidR="001241F7" w:rsidRPr="00986751" w:rsidRDefault="00EE459A" w:rsidP="00EE459A">
      <w:pPr>
        <w:pStyle w:val="ListParagraph"/>
        <w:widowControl w:val="0"/>
        <w:numPr>
          <w:ilvl w:val="0"/>
          <w:numId w:val="16"/>
        </w:numPr>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Sunsetting of the Transforming Lives awards event – decision made to make way for an updated alternative to celebrate student success and alignment with our system’s values. Ideas? Please forward to </w:t>
      </w:r>
      <w:hyperlink r:id="rId13" w:history="1">
        <w:r w:rsidRPr="00986751">
          <w:rPr>
            <w:rStyle w:val="Hyperlink"/>
            <w:rFonts w:cs="SourceSansPro-Light"/>
            <w:sz w:val="22"/>
            <w:szCs w:val="21"/>
          </w:rPr>
          <w:t>Bertha Ortega</w:t>
        </w:r>
      </w:hyperlink>
      <w:r w:rsidRPr="00986751">
        <w:rPr>
          <w:rFonts w:ascii="Franklin Gothic Book" w:hAnsi="Franklin Gothic Book" w:cs="SourceSansPro-Light"/>
          <w:color w:val="000000"/>
          <w:sz w:val="22"/>
          <w:szCs w:val="21"/>
        </w:rPr>
        <w:t xml:space="preserve"> or </w:t>
      </w:r>
      <w:hyperlink r:id="rId14" w:history="1">
        <w:r w:rsidRPr="00986751">
          <w:rPr>
            <w:rStyle w:val="Hyperlink"/>
            <w:rFonts w:cs="SourceSansPro-Light"/>
            <w:sz w:val="22"/>
            <w:szCs w:val="21"/>
          </w:rPr>
          <w:t>Kim Tanaka</w:t>
        </w:r>
      </w:hyperlink>
      <w:r w:rsidRPr="00986751">
        <w:rPr>
          <w:rFonts w:ascii="Franklin Gothic Book" w:hAnsi="Franklin Gothic Book" w:cs="SourceSansPro-Light"/>
          <w:color w:val="000000"/>
          <w:sz w:val="22"/>
          <w:szCs w:val="21"/>
        </w:rPr>
        <w:t xml:space="preserve">. </w:t>
      </w:r>
    </w:p>
    <w:p w14:paraId="1F989952" w14:textId="7DEB9F59" w:rsidR="001241F7" w:rsidRPr="00986751" w:rsidRDefault="00EE459A" w:rsidP="000159ED">
      <w:pPr>
        <w:widowControl w:val="0"/>
        <w:suppressAutoHyphens/>
        <w:autoSpaceDE w:val="0"/>
        <w:autoSpaceDN w:val="0"/>
        <w:adjustRightInd w:val="0"/>
        <w:spacing w:before="60" w:line="280" w:lineRule="atLeast"/>
        <w:textAlignment w:val="cente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Pat c</w:t>
      </w:r>
      <w:r w:rsidR="000159ED" w:rsidRPr="00986751">
        <w:rPr>
          <w:rFonts w:ascii="Franklin Gothic Book" w:hAnsi="Franklin Gothic Book" w:cs="SourceSansPro-Light"/>
          <w:color w:val="000000"/>
          <w:sz w:val="22"/>
          <w:szCs w:val="21"/>
        </w:rPr>
        <w:t>oncluded</w:t>
      </w:r>
      <w:r w:rsidRPr="00986751">
        <w:rPr>
          <w:rFonts w:ascii="Franklin Gothic Book" w:hAnsi="Franklin Gothic Book" w:cs="SourceSansPro-Light"/>
          <w:color w:val="000000"/>
          <w:sz w:val="22"/>
          <w:szCs w:val="21"/>
        </w:rPr>
        <w:t xml:space="preserve"> her report by bidding farewell </w:t>
      </w:r>
      <w:r w:rsidR="000159ED" w:rsidRPr="00986751">
        <w:rPr>
          <w:rFonts w:ascii="Franklin Gothic Book" w:hAnsi="Franklin Gothic Book" w:cs="SourceSansPro-Light"/>
          <w:color w:val="000000"/>
          <w:sz w:val="22"/>
          <w:szCs w:val="21"/>
        </w:rPr>
        <w:t>since</w:t>
      </w:r>
      <w:r w:rsidRPr="00986751">
        <w:rPr>
          <w:rFonts w:ascii="Franklin Gothic Book" w:hAnsi="Franklin Gothic Book" w:cs="SourceSansPro-Light"/>
          <w:color w:val="000000"/>
          <w:sz w:val="22"/>
          <w:szCs w:val="21"/>
        </w:rPr>
        <w:t xml:space="preserve"> </w:t>
      </w:r>
      <w:r w:rsidR="000159ED" w:rsidRPr="00986751">
        <w:rPr>
          <w:rFonts w:ascii="Franklin Gothic Book" w:hAnsi="Franklin Gothic Book" w:cs="SourceSansPro-Light"/>
          <w:color w:val="000000"/>
          <w:sz w:val="22"/>
          <w:szCs w:val="21"/>
        </w:rPr>
        <w:t xml:space="preserve">this would be her final WACTC meeting before  </w:t>
      </w:r>
      <w:r w:rsidRPr="00986751">
        <w:rPr>
          <w:rFonts w:ascii="Franklin Gothic Book" w:hAnsi="Franklin Gothic Book" w:cs="SourceSansPro-Light"/>
          <w:color w:val="000000"/>
          <w:sz w:val="22"/>
          <w:szCs w:val="21"/>
        </w:rPr>
        <w:t xml:space="preserve">passing the ACT President </w:t>
      </w:r>
      <w:r w:rsidR="000159ED" w:rsidRPr="00986751">
        <w:rPr>
          <w:rFonts w:ascii="Franklin Gothic Book" w:hAnsi="Franklin Gothic Book" w:cs="SourceSansPro-Light"/>
          <w:color w:val="000000"/>
          <w:sz w:val="22"/>
          <w:szCs w:val="21"/>
        </w:rPr>
        <w:t xml:space="preserve">role </w:t>
      </w:r>
      <w:r w:rsidRPr="00986751">
        <w:rPr>
          <w:rFonts w:ascii="Franklin Gothic Book" w:hAnsi="Franklin Gothic Book" w:cs="SourceSansPro-Light"/>
          <w:color w:val="000000"/>
          <w:sz w:val="22"/>
          <w:szCs w:val="21"/>
        </w:rPr>
        <w:t xml:space="preserve">on to Bertha Ortega. She </w:t>
      </w:r>
      <w:r w:rsidR="000159ED" w:rsidRPr="00986751">
        <w:rPr>
          <w:rFonts w:ascii="Franklin Gothic Book" w:hAnsi="Franklin Gothic Book" w:cs="SourceSansPro-Light"/>
          <w:color w:val="000000"/>
          <w:sz w:val="22"/>
          <w:szCs w:val="21"/>
        </w:rPr>
        <w:t>stated</w:t>
      </w:r>
      <w:r w:rsidRPr="00986751">
        <w:rPr>
          <w:rFonts w:ascii="Franklin Gothic Book" w:hAnsi="Franklin Gothic Book" w:cs="SourceSansPro-Light"/>
          <w:color w:val="000000"/>
          <w:sz w:val="22"/>
          <w:szCs w:val="21"/>
        </w:rPr>
        <w:t xml:space="preserve"> that it </w:t>
      </w:r>
      <w:r w:rsidR="000159ED" w:rsidRPr="00986751">
        <w:rPr>
          <w:rFonts w:ascii="Franklin Gothic Book" w:hAnsi="Franklin Gothic Book" w:cs="SourceSansPro-Light"/>
          <w:color w:val="000000"/>
          <w:sz w:val="22"/>
          <w:szCs w:val="21"/>
        </w:rPr>
        <w:t>was an honor</w:t>
      </w:r>
      <w:r w:rsidRPr="00986751">
        <w:rPr>
          <w:rFonts w:ascii="Franklin Gothic Book" w:hAnsi="Franklin Gothic Book" w:cs="SourceSansPro-Light"/>
          <w:color w:val="000000"/>
          <w:sz w:val="22"/>
          <w:szCs w:val="21"/>
        </w:rPr>
        <w:t xml:space="preserve"> to attend WACTC and thanked the presidents for welcoming her to the group as well as their support </w:t>
      </w:r>
      <w:r w:rsidR="000159ED" w:rsidRPr="00986751">
        <w:rPr>
          <w:rFonts w:ascii="Franklin Gothic Book" w:hAnsi="Franklin Gothic Book" w:cs="SourceSansPro-Light"/>
          <w:color w:val="000000"/>
          <w:sz w:val="22"/>
          <w:szCs w:val="21"/>
        </w:rPr>
        <w:t xml:space="preserve">and participation in ACT’s efforts. </w:t>
      </w:r>
    </w:p>
    <w:p w14:paraId="3D3056D1" w14:textId="77777777" w:rsidR="00717227" w:rsidRPr="0099288B" w:rsidRDefault="004D6B12" w:rsidP="00187A16">
      <w:pPr>
        <w:pStyle w:val="Heading1"/>
        <w:spacing w:before="120" w:after="120"/>
        <w:rPr>
          <w:rFonts w:ascii="Franklin Gothic Book" w:hAnsi="Franklin Gothic Book" w:cs="SourceSansPro-Light"/>
          <w:caps w:val="0"/>
          <w:color w:val="0071CE"/>
          <w:spacing w:val="-7"/>
          <w:sz w:val="28"/>
          <w:szCs w:val="21"/>
        </w:rPr>
      </w:pPr>
      <w:r w:rsidRPr="0099288B">
        <w:rPr>
          <w:rFonts w:ascii="Franklin Gothic Book" w:hAnsi="Franklin Gothic Book" w:cs="SourceSansPro-Light"/>
          <w:caps w:val="0"/>
          <w:color w:val="0071CE"/>
          <w:spacing w:val="-7"/>
          <w:sz w:val="28"/>
          <w:szCs w:val="21"/>
        </w:rPr>
        <w:t>State Board Report — Paul Francis, executive director</w:t>
      </w:r>
    </w:p>
    <w:p w14:paraId="2A673DEB" w14:textId="7FF2B4F6" w:rsidR="006B5790" w:rsidRPr="00986751" w:rsidRDefault="006B5790" w:rsidP="006B5790">
      <w:pPr>
        <w:rPr>
          <w:rFonts w:ascii="Franklin Gothic Book" w:hAnsi="Franklin Gothic Book"/>
        </w:rPr>
      </w:pPr>
      <w:r w:rsidRPr="00986751">
        <w:rPr>
          <w:rFonts w:ascii="Franklin Gothic Book" w:hAnsi="Franklin Gothic Book"/>
        </w:rPr>
        <w:t>Paul Francis gave updates on:</w:t>
      </w:r>
    </w:p>
    <w:p w14:paraId="612C1F77" w14:textId="59A75A31" w:rsidR="006B5790" w:rsidRPr="00986751" w:rsidRDefault="00786876" w:rsidP="009B4D37">
      <w:pPr>
        <w:widowControl w:val="0"/>
        <w:numPr>
          <w:ilvl w:val="0"/>
          <w:numId w:val="18"/>
        </w:numPr>
        <w:suppressAutoHyphens/>
        <w:autoSpaceDE w:val="0"/>
        <w:autoSpaceDN w:val="0"/>
        <w:adjustRightInd w:val="0"/>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New SB Report</w:t>
      </w:r>
      <w:r w:rsidR="0099288B">
        <w:rPr>
          <w:rFonts w:ascii="Franklin Gothic Book" w:hAnsi="Franklin Gothic Book" w:cs="SourceSansPro-Light"/>
          <w:color w:val="000000"/>
          <w:sz w:val="22"/>
          <w:szCs w:val="21"/>
        </w:rPr>
        <w:t>.</w:t>
      </w:r>
    </w:p>
    <w:p w14:paraId="74BFF597" w14:textId="043C012A" w:rsidR="006B5790" w:rsidRPr="00986751" w:rsidRDefault="00786876" w:rsidP="009B4D37">
      <w:pPr>
        <w:widowControl w:val="0"/>
        <w:numPr>
          <w:ilvl w:val="0"/>
          <w:numId w:val="18"/>
        </w:numPr>
        <w:suppressAutoHyphens/>
        <w:autoSpaceDE w:val="0"/>
        <w:autoSpaceDN w:val="0"/>
        <w:adjustRightInd w:val="0"/>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FASFA Standing </w:t>
      </w:r>
      <w:r w:rsidR="00870E62" w:rsidRPr="00986751">
        <w:rPr>
          <w:rFonts w:ascii="Franklin Gothic Book" w:hAnsi="Franklin Gothic Book" w:cs="SourceSansPro-Light"/>
          <w:color w:val="000000"/>
          <w:sz w:val="22"/>
          <w:szCs w:val="21"/>
        </w:rPr>
        <w:t>report</w:t>
      </w:r>
      <w:r w:rsidR="0099288B">
        <w:rPr>
          <w:rFonts w:ascii="Franklin Gothic Book" w:hAnsi="Franklin Gothic Book" w:cs="SourceSansPro-Light"/>
          <w:color w:val="000000"/>
          <w:sz w:val="22"/>
          <w:szCs w:val="21"/>
        </w:rPr>
        <w:t>.</w:t>
      </w:r>
    </w:p>
    <w:p w14:paraId="62154140" w14:textId="0D05694D" w:rsidR="000159ED" w:rsidRPr="00986751" w:rsidRDefault="00870E62" w:rsidP="00663F66">
      <w:pPr>
        <w:widowControl w:val="0"/>
        <w:numPr>
          <w:ilvl w:val="0"/>
          <w:numId w:val="18"/>
        </w:numPr>
        <w:suppressAutoHyphens/>
        <w:autoSpaceDE w:val="0"/>
        <w:autoSpaceDN w:val="0"/>
        <w:adjustRightInd w:val="0"/>
        <w:spacing w:before="360"/>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lastRenderedPageBreak/>
        <w:t xml:space="preserve">Chinese </w:t>
      </w:r>
      <w:r w:rsidR="00F97440" w:rsidRPr="00986751">
        <w:rPr>
          <w:rFonts w:ascii="Franklin Gothic Book" w:hAnsi="Franklin Gothic Book" w:cs="SourceSansPro-Light"/>
          <w:color w:val="000000"/>
          <w:sz w:val="22"/>
          <w:szCs w:val="21"/>
        </w:rPr>
        <w:t>consulate</w:t>
      </w:r>
      <w:r w:rsidR="0099288B">
        <w:rPr>
          <w:rFonts w:ascii="Franklin Gothic Book" w:hAnsi="Franklin Gothic Book" w:cs="SourceSansPro-Light"/>
          <w:color w:val="000000"/>
          <w:sz w:val="22"/>
          <w:szCs w:val="21"/>
        </w:rPr>
        <w:t>:</w:t>
      </w:r>
      <w:r w:rsidRPr="00986751">
        <w:rPr>
          <w:rFonts w:ascii="Franklin Gothic Book" w:hAnsi="Franklin Gothic Book" w:cs="SourceSansPro-Light"/>
          <w:color w:val="000000"/>
          <w:sz w:val="22"/>
          <w:szCs w:val="21"/>
        </w:rPr>
        <w:t xml:space="preserve"> </w:t>
      </w:r>
    </w:p>
    <w:p w14:paraId="3C6F617B" w14:textId="24CDCBCB" w:rsidR="000159ED" w:rsidRPr="00986751" w:rsidRDefault="000159ED" w:rsidP="000159ED">
      <w:pPr>
        <w:widowControl w:val="0"/>
        <w:numPr>
          <w:ilvl w:val="1"/>
          <w:numId w:val="18"/>
        </w:numPr>
        <w:suppressAutoHyphens/>
        <w:autoSpaceDE w:val="0"/>
        <w:autoSpaceDN w:val="0"/>
        <w:adjustRightInd w:val="0"/>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F</w:t>
      </w:r>
      <w:r w:rsidR="00870E62" w:rsidRPr="00986751">
        <w:rPr>
          <w:rFonts w:ascii="Franklin Gothic Book" w:hAnsi="Franklin Gothic Book" w:cs="SourceSansPro-Light"/>
          <w:color w:val="000000"/>
          <w:sz w:val="22"/>
          <w:szCs w:val="21"/>
        </w:rPr>
        <w:t xml:space="preserve">ocused on </w:t>
      </w:r>
      <w:r w:rsidR="00F97440" w:rsidRPr="00986751">
        <w:rPr>
          <w:rFonts w:ascii="Franklin Gothic Book" w:hAnsi="Franklin Gothic Book" w:cs="SourceSansPro-Light"/>
          <w:color w:val="000000"/>
          <w:sz w:val="22"/>
          <w:szCs w:val="21"/>
        </w:rPr>
        <w:t>cultural</w:t>
      </w:r>
      <w:r w:rsidR="00870E62" w:rsidRPr="00986751">
        <w:rPr>
          <w:rFonts w:ascii="Franklin Gothic Book" w:hAnsi="Franklin Gothic Book" w:cs="SourceSansPro-Light"/>
          <w:color w:val="000000"/>
          <w:sz w:val="22"/>
          <w:szCs w:val="21"/>
        </w:rPr>
        <w:t xml:space="preserve"> exchange</w:t>
      </w:r>
      <w:r w:rsidRPr="00986751">
        <w:rPr>
          <w:rFonts w:ascii="Franklin Gothic Book" w:hAnsi="Franklin Gothic Book" w:cs="SourceSansPro-Light"/>
          <w:color w:val="000000"/>
          <w:sz w:val="22"/>
          <w:szCs w:val="21"/>
        </w:rPr>
        <w:t>; and</w:t>
      </w:r>
      <w:r w:rsidR="00870E62" w:rsidRPr="00986751">
        <w:rPr>
          <w:rFonts w:ascii="Franklin Gothic Book" w:hAnsi="Franklin Gothic Book" w:cs="SourceSansPro-Light"/>
          <w:color w:val="000000"/>
          <w:sz w:val="22"/>
          <w:szCs w:val="21"/>
        </w:rPr>
        <w:t xml:space="preserve"> </w:t>
      </w:r>
    </w:p>
    <w:p w14:paraId="033D8823" w14:textId="060FE246" w:rsidR="006B5790" w:rsidRPr="00986751" w:rsidRDefault="000159ED" w:rsidP="000159ED">
      <w:pPr>
        <w:widowControl w:val="0"/>
        <w:numPr>
          <w:ilvl w:val="1"/>
          <w:numId w:val="18"/>
        </w:numPr>
        <w:suppressAutoHyphens/>
        <w:autoSpaceDE w:val="0"/>
        <w:autoSpaceDN w:val="0"/>
        <w:adjustRightInd w:val="0"/>
        <w:textAlignment w:val="center"/>
        <w:outlineLvl w:val="1"/>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F</w:t>
      </w:r>
      <w:r w:rsidR="00870E62" w:rsidRPr="00986751">
        <w:rPr>
          <w:rFonts w:ascii="Franklin Gothic Book" w:hAnsi="Franklin Gothic Book" w:cs="SourceSansPro-Light"/>
          <w:color w:val="000000"/>
          <w:sz w:val="22"/>
          <w:szCs w:val="21"/>
        </w:rPr>
        <w:t>aculty and administration</w:t>
      </w:r>
      <w:r w:rsidRPr="00986751">
        <w:rPr>
          <w:rFonts w:ascii="Franklin Gothic Book" w:hAnsi="Franklin Gothic Book" w:cs="SourceSansPro-Light"/>
          <w:color w:val="000000"/>
          <w:sz w:val="22"/>
          <w:szCs w:val="21"/>
        </w:rPr>
        <w:t>.</w:t>
      </w:r>
    </w:p>
    <w:p w14:paraId="5F857130" w14:textId="6680CA92" w:rsidR="000159ED" w:rsidRPr="00986751" w:rsidRDefault="000159ED" w:rsidP="0099288B">
      <w:pPr>
        <w:pStyle w:val="ListParagraph"/>
        <w:numPr>
          <w:ilvl w:val="0"/>
          <w:numId w:val="18"/>
        </w:numP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Ed Northwest listening sessions. </w:t>
      </w:r>
    </w:p>
    <w:p w14:paraId="07FFE822" w14:textId="77777777" w:rsidR="00020831" w:rsidRPr="00986751" w:rsidRDefault="00020831" w:rsidP="00020831">
      <w:pPr>
        <w:spacing w:before="240"/>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In addition to Paul's updates:</w:t>
      </w:r>
    </w:p>
    <w:p w14:paraId="0BDD2528" w14:textId="790D22E0" w:rsidR="00020831" w:rsidRPr="00986751" w:rsidRDefault="00020831" w:rsidP="0099288B">
      <w:pPr>
        <w:pStyle w:val="ListParagraph"/>
        <w:numPr>
          <w:ilvl w:val="0"/>
          <w:numId w:val="32"/>
        </w:numP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Sophia Agtarap provided the College Spark grant report and thanked individuals who volunteered to serve on the advisory committee. </w:t>
      </w:r>
    </w:p>
    <w:p w14:paraId="791205F8" w14:textId="7E302970" w:rsidR="00020831" w:rsidRPr="00986751" w:rsidRDefault="00870E62" w:rsidP="00020831">
      <w:pPr>
        <w:ind w:firstLine="360"/>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Q</w:t>
      </w:r>
      <w:r w:rsidR="000159ED" w:rsidRPr="00986751">
        <w:rPr>
          <w:rFonts w:ascii="Franklin Gothic Book" w:hAnsi="Franklin Gothic Book" w:cs="SourceSansPro-Light"/>
          <w:color w:val="000000"/>
          <w:sz w:val="22"/>
          <w:szCs w:val="21"/>
        </w:rPr>
        <w:t xml:space="preserve">uestions? Please </w:t>
      </w:r>
      <w:r w:rsidR="0099288B">
        <w:rPr>
          <w:rFonts w:ascii="Franklin Gothic Book" w:hAnsi="Franklin Gothic Book" w:cs="SourceSansPro-Light"/>
          <w:color w:val="000000"/>
          <w:sz w:val="22"/>
          <w:szCs w:val="21"/>
        </w:rPr>
        <w:t>forward them</w:t>
      </w:r>
      <w:r w:rsidR="000159ED" w:rsidRPr="00986751">
        <w:rPr>
          <w:rFonts w:ascii="Franklin Gothic Book" w:hAnsi="Franklin Gothic Book" w:cs="SourceSansPro-Light"/>
          <w:color w:val="000000"/>
          <w:sz w:val="22"/>
          <w:szCs w:val="21"/>
        </w:rPr>
        <w:t xml:space="preserve"> to </w:t>
      </w:r>
      <w:hyperlink r:id="rId15" w:history="1">
        <w:r w:rsidR="000159ED" w:rsidRPr="00986751">
          <w:rPr>
            <w:rStyle w:val="Hyperlink"/>
            <w:rFonts w:cs="SourceSansPro-Light"/>
            <w:sz w:val="22"/>
            <w:szCs w:val="21"/>
          </w:rPr>
          <w:t>Sophia Agtarap</w:t>
        </w:r>
      </w:hyperlink>
      <w:r w:rsidR="000159ED" w:rsidRPr="00986751">
        <w:rPr>
          <w:rFonts w:ascii="Franklin Gothic Book" w:hAnsi="Franklin Gothic Book" w:cs="SourceSansPro-Light"/>
          <w:color w:val="000000"/>
          <w:sz w:val="22"/>
          <w:szCs w:val="21"/>
        </w:rPr>
        <w:t xml:space="preserve"> </w:t>
      </w:r>
    </w:p>
    <w:p w14:paraId="670AB85D" w14:textId="0A2BD29A" w:rsidR="00870E62" w:rsidRPr="00986751" w:rsidRDefault="00870E62" w:rsidP="00020831">
      <w:pPr>
        <w:pStyle w:val="ListParagraph"/>
        <w:numPr>
          <w:ilvl w:val="0"/>
          <w:numId w:val="32"/>
        </w:numPr>
        <w:rPr>
          <w:rFonts w:ascii="Franklin Gothic Book" w:hAnsi="Franklin Gothic Book" w:cs="SourceSansPro-Light"/>
          <w:color w:val="000000"/>
          <w:sz w:val="22"/>
          <w:szCs w:val="21"/>
        </w:rPr>
      </w:pPr>
      <w:r w:rsidRPr="00986751">
        <w:rPr>
          <w:rFonts w:ascii="Franklin Gothic Book" w:hAnsi="Franklin Gothic Book" w:cs="SourceSansPro-Light"/>
          <w:color w:val="000000"/>
          <w:sz w:val="22"/>
          <w:szCs w:val="21"/>
        </w:rPr>
        <w:t xml:space="preserve">Glenda </w:t>
      </w:r>
      <w:r w:rsidR="00020831" w:rsidRPr="00986751">
        <w:rPr>
          <w:rFonts w:ascii="Franklin Gothic Book" w:hAnsi="Franklin Gothic Book" w:cs="SourceSansPro-Light"/>
          <w:color w:val="000000"/>
          <w:sz w:val="22"/>
          <w:szCs w:val="21"/>
        </w:rPr>
        <w:t xml:space="preserve">Breiler – Announced that the </w:t>
      </w:r>
      <w:r w:rsidRPr="00986751">
        <w:rPr>
          <w:rFonts w:ascii="Franklin Gothic Book" w:hAnsi="Franklin Gothic Book" w:cs="SourceSansPro-Light"/>
          <w:color w:val="000000"/>
          <w:sz w:val="22"/>
          <w:szCs w:val="21"/>
        </w:rPr>
        <w:t>Gov</w:t>
      </w:r>
      <w:r w:rsidR="00020831" w:rsidRPr="00986751">
        <w:rPr>
          <w:rFonts w:ascii="Franklin Gothic Book" w:hAnsi="Franklin Gothic Book" w:cs="SourceSansPro-Light"/>
          <w:color w:val="000000"/>
          <w:sz w:val="22"/>
          <w:szCs w:val="21"/>
        </w:rPr>
        <w:t>ernment</w:t>
      </w:r>
      <w:r w:rsidRPr="00986751">
        <w:rPr>
          <w:rFonts w:ascii="Franklin Gothic Book" w:hAnsi="Franklin Gothic Book" w:cs="SourceSansPro-Light"/>
          <w:color w:val="000000"/>
          <w:sz w:val="22"/>
          <w:szCs w:val="21"/>
        </w:rPr>
        <w:t xml:space="preserve"> to Gov</w:t>
      </w:r>
      <w:r w:rsidR="00986751" w:rsidRPr="00986751">
        <w:rPr>
          <w:rFonts w:ascii="Franklin Gothic Book" w:hAnsi="Franklin Gothic Book" w:cs="SourceSansPro-Light"/>
          <w:color w:val="000000"/>
          <w:sz w:val="22"/>
          <w:szCs w:val="21"/>
        </w:rPr>
        <w:t>ernment</w:t>
      </w:r>
      <w:r w:rsidRPr="00986751">
        <w:rPr>
          <w:rFonts w:ascii="Franklin Gothic Book" w:hAnsi="Franklin Gothic Book" w:cs="SourceSansPro-Light"/>
          <w:color w:val="000000"/>
          <w:sz w:val="22"/>
          <w:szCs w:val="21"/>
        </w:rPr>
        <w:t xml:space="preserve"> </w:t>
      </w:r>
      <w:r w:rsidR="00020831" w:rsidRPr="00986751">
        <w:rPr>
          <w:rFonts w:ascii="Franklin Gothic Book" w:hAnsi="Franklin Gothic Book" w:cs="SourceSansPro-Light"/>
          <w:color w:val="000000"/>
          <w:sz w:val="22"/>
          <w:szCs w:val="21"/>
        </w:rPr>
        <w:t xml:space="preserve">will take place </w:t>
      </w:r>
      <w:r w:rsidRPr="00986751">
        <w:rPr>
          <w:rFonts w:ascii="Franklin Gothic Book" w:hAnsi="Franklin Gothic Book" w:cs="SourceSansPro-Light"/>
          <w:color w:val="000000"/>
          <w:sz w:val="22"/>
          <w:szCs w:val="21"/>
        </w:rPr>
        <w:t>June 1</w:t>
      </w:r>
      <w:r w:rsidR="0099288B">
        <w:rPr>
          <w:rFonts w:ascii="Franklin Gothic Book" w:hAnsi="Franklin Gothic Book" w:cs="SourceSansPro-Light"/>
          <w:color w:val="000000"/>
          <w:sz w:val="22"/>
          <w:szCs w:val="21"/>
        </w:rPr>
        <w:t xml:space="preserve">8, </w:t>
      </w:r>
      <w:r w:rsidR="00020831" w:rsidRPr="00986751">
        <w:rPr>
          <w:rFonts w:ascii="Franklin Gothic Book" w:hAnsi="Franklin Gothic Book" w:cs="SourceSansPro-Light"/>
          <w:color w:val="000000"/>
          <w:sz w:val="22"/>
          <w:szCs w:val="21"/>
        </w:rPr>
        <w:t>2024</w:t>
      </w:r>
      <w:r w:rsidRPr="00986751">
        <w:rPr>
          <w:rFonts w:ascii="Franklin Gothic Book" w:hAnsi="Franklin Gothic Book" w:cs="SourceSansPro-Light"/>
          <w:color w:val="000000"/>
          <w:sz w:val="22"/>
          <w:szCs w:val="21"/>
        </w:rPr>
        <w:t xml:space="preserve"> </w:t>
      </w:r>
      <w:r w:rsidR="00986751" w:rsidRPr="00986751">
        <w:rPr>
          <w:rFonts w:ascii="Franklin Gothic Book" w:hAnsi="Franklin Gothic Book" w:cs="SourceSansPro-Light"/>
          <w:color w:val="000000"/>
          <w:sz w:val="22"/>
          <w:szCs w:val="21"/>
        </w:rPr>
        <w:t xml:space="preserve">at Evergreen College </w:t>
      </w:r>
      <w:r w:rsidR="0099288B">
        <w:rPr>
          <w:rFonts w:ascii="Franklin Gothic Book" w:hAnsi="Franklin Gothic Book" w:cs="SourceSansPro-Light"/>
          <w:color w:val="000000"/>
          <w:sz w:val="22"/>
          <w:szCs w:val="21"/>
        </w:rPr>
        <w:t xml:space="preserve">– </w:t>
      </w:r>
      <w:r w:rsidRPr="00986751">
        <w:rPr>
          <w:rFonts w:ascii="Franklin Gothic Book" w:hAnsi="Franklin Gothic Book" w:cs="SourceSansPro-Light"/>
          <w:color w:val="000000"/>
          <w:sz w:val="22"/>
          <w:szCs w:val="21"/>
        </w:rPr>
        <w:t>agenda</w:t>
      </w:r>
      <w:r w:rsidR="00020831" w:rsidRPr="00986751">
        <w:rPr>
          <w:rFonts w:ascii="Franklin Gothic Book" w:hAnsi="Franklin Gothic Book" w:cs="SourceSansPro-Light"/>
          <w:color w:val="000000"/>
          <w:sz w:val="22"/>
          <w:szCs w:val="21"/>
        </w:rPr>
        <w:t>,</w:t>
      </w:r>
      <w:r w:rsidRPr="00986751">
        <w:rPr>
          <w:rFonts w:ascii="Franklin Gothic Book" w:hAnsi="Franklin Gothic Book" w:cs="SourceSansPro-Light"/>
          <w:color w:val="000000"/>
          <w:sz w:val="22"/>
          <w:szCs w:val="21"/>
        </w:rPr>
        <w:t xml:space="preserve"> registration</w:t>
      </w:r>
      <w:r w:rsidR="00986751" w:rsidRPr="00986751">
        <w:rPr>
          <w:rFonts w:ascii="Franklin Gothic Book" w:hAnsi="Franklin Gothic Book" w:cs="SourceSansPro-Light"/>
          <w:color w:val="000000"/>
          <w:sz w:val="22"/>
          <w:szCs w:val="21"/>
        </w:rPr>
        <w:t>,</w:t>
      </w:r>
      <w:r w:rsidRPr="00986751">
        <w:rPr>
          <w:rFonts w:ascii="Franklin Gothic Book" w:hAnsi="Franklin Gothic Book" w:cs="SourceSansPro-Light"/>
          <w:color w:val="000000"/>
          <w:sz w:val="22"/>
          <w:szCs w:val="21"/>
        </w:rPr>
        <w:t xml:space="preserve"> and information will be sent out</w:t>
      </w:r>
      <w:r w:rsidR="00986751" w:rsidRPr="00986751">
        <w:rPr>
          <w:rFonts w:ascii="Franklin Gothic Book" w:hAnsi="Franklin Gothic Book" w:cs="SourceSansPro-Light"/>
          <w:color w:val="000000"/>
          <w:sz w:val="22"/>
          <w:szCs w:val="21"/>
        </w:rPr>
        <w:t xml:space="preserve"> soon</w:t>
      </w:r>
      <w:r w:rsidR="0099288B">
        <w:rPr>
          <w:rFonts w:ascii="Franklin Gothic Book" w:hAnsi="Franklin Gothic Book" w:cs="SourceSansPro-Light"/>
          <w:color w:val="000000"/>
          <w:sz w:val="22"/>
          <w:szCs w:val="21"/>
        </w:rPr>
        <w:t>.</w:t>
      </w:r>
    </w:p>
    <w:p w14:paraId="0CB64C0F" w14:textId="77777777" w:rsidR="00DA02D2" w:rsidRPr="0099288B" w:rsidRDefault="00DA02D2" w:rsidP="009928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99288B">
        <w:rPr>
          <w:rFonts w:ascii="Franklin Gothic Book" w:hAnsi="Franklin Gothic Book" w:cs="SourceSansPro-Light"/>
          <w:b/>
          <w:bCs/>
          <w:color w:val="0071CE"/>
          <w:sz w:val="28"/>
          <w:szCs w:val="21"/>
        </w:rPr>
        <w:t>Adjournment</w:t>
      </w:r>
    </w:p>
    <w:p w14:paraId="4890A375" w14:textId="758F75AD" w:rsidR="00DA02D2" w:rsidRPr="00986751" w:rsidRDefault="00DA02D2" w:rsidP="00986751">
      <w:pPr>
        <w:widowControl w:val="0"/>
        <w:suppressAutoHyphens/>
        <w:autoSpaceDE w:val="0"/>
        <w:autoSpaceDN w:val="0"/>
        <w:adjustRightInd w:val="0"/>
        <w:spacing w:line="280" w:lineRule="atLeast"/>
        <w:textAlignment w:val="center"/>
        <w:rPr>
          <w:rFonts w:ascii="Franklin Gothic Book" w:hAnsi="Franklin Gothic Book" w:cstheme="minorBidi"/>
          <w:sz w:val="22"/>
          <w:szCs w:val="22"/>
        </w:rPr>
      </w:pPr>
      <w:r w:rsidRPr="00986751">
        <w:rPr>
          <w:rFonts w:ascii="Franklin Gothic Book" w:hAnsi="Franklin Gothic Book" w:cstheme="minorBidi"/>
          <w:sz w:val="22"/>
          <w:szCs w:val="22"/>
        </w:rPr>
        <w:t xml:space="preserve">With no further business, the </w:t>
      </w:r>
      <w:r w:rsidR="00986751" w:rsidRPr="00986751">
        <w:rPr>
          <w:rFonts w:ascii="Franklin Gothic Book" w:hAnsi="Franklin Gothic Book" w:cstheme="minorBidi"/>
          <w:sz w:val="22"/>
          <w:szCs w:val="22"/>
        </w:rPr>
        <w:t>Apr. 26,</w:t>
      </w:r>
      <w:r w:rsidRPr="00986751">
        <w:rPr>
          <w:rFonts w:ascii="Franklin Gothic Book" w:hAnsi="Franklin Gothic Book" w:cstheme="minorBidi"/>
          <w:sz w:val="22"/>
          <w:szCs w:val="22"/>
        </w:rPr>
        <w:t xml:space="preserve"> 2024 Board of Presidents’ regular meeting adjourned at </w:t>
      </w:r>
      <w:r w:rsidR="00187A16" w:rsidRPr="00986751">
        <w:rPr>
          <w:rFonts w:ascii="Franklin Gothic Book" w:hAnsi="Franklin Gothic Book" w:cstheme="minorBidi"/>
          <w:sz w:val="22"/>
          <w:szCs w:val="22"/>
        </w:rPr>
        <w:t>Noon</w:t>
      </w:r>
      <w:r w:rsidR="00986751" w:rsidRPr="00986751">
        <w:rPr>
          <w:rFonts w:ascii="Franklin Gothic Book" w:hAnsi="Franklin Gothic Book" w:cstheme="minorBidi"/>
          <w:sz w:val="22"/>
          <w:szCs w:val="22"/>
        </w:rPr>
        <w:t>.</w:t>
      </w:r>
      <w:r w:rsidR="00677993" w:rsidRPr="00986751">
        <w:rPr>
          <w:rFonts w:ascii="Franklin Gothic Book" w:hAnsi="Franklin Gothic Book" w:cstheme="minorBidi"/>
          <w:sz w:val="22"/>
          <w:szCs w:val="22"/>
        </w:rPr>
        <w:t xml:space="preserve"> </w:t>
      </w:r>
      <w:r w:rsidRPr="00986751">
        <w:rPr>
          <w:rFonts w:ascii="Franklin Gothic Book" w:hAnsi="Franklin Gothic Book" w:cstheme="minorBidi"/>
          <w:sz w:val="22"/>
          <w:szCs w:val="22"/>
        </w:rPr>
        <w:t xml:space="preserve">The next meeting will be held </w:t>
      </w:r>
      <w:r w:rsidR="00986751" w:rsidRPr="00986751">
        <w:rPr>
          <w:rFonts w:ascii="Franklin Gothic Book" w:hAnsi="Franklin Gothic Book" w:cstheme="minorBidi"/>
          <w:sz w:val="22"/>
          <w:szCs w:val="22"/>
        </w:rPr>
        <w:t>May</w:t>
      </w:r>
      <w:r w:rsidR="00187A16" w:rsidRPr="00986751">
        <w:rPr>
          <w:rFonts w:ascii="Franklin Gothic Book" w:hAnsi="Franklin Gothic Book" w:cstheme="minorBidi"/>
          <w:sz w:val="22"/>
          <w:szCs w:val="22"/>
        </w:rPr>
        <w:t>. 2</w:t>
      </w:r>
      <w:r w:rsidR="00986751" w:rsidRPr="00986751">
        <w:rPr>
          <w:rFonts w:ascii="Franklin Gothic Book" w:hAnsi="Franklin Gothic Book" w:cstheme="minorBidi"/>
          <w:sz w:val="22"/>
          <w:szCs w:val="22"/>
        </w:rPr>
        <w:t>4</w:t>
      </w:r>
      <w:r w:rsidRPr="00986751">
        <w:rPr>
          <w:rFonts w:ascii="Franklin Gothic Book" w:hAnsi="Franklin Gothic Book" w:cstheme="minorBidi"/>
          <w:sz w:val="22"/>
          <w:szCs w:val="22"/>
        </w:rPr>
        <w:t xml:space="preserve">, 2024, at </w:t>
      </w:r>
      <w:r w:rsidR="00986751" w:rsidRPr="00986751">
        <w:rPr>
          <w:rFonts w:ascii="Franklin Gothic Book" w:hAnsi="Franklin Gothic Book" w:cstheme="minorBidi"/>
          <w:sz w:val="22"/>
          <w:szCs w:val="22"/>
        </w:rPr>
        <w:t>Pierce College.</w:t>
      </w:r>
    </w:p>
    <w:p w14:paraId="6091D1CC" w14:textId="77777777" w:rsidR="00A90D24" w:rsidRPr="00A90D24"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sz w:val="21"/>
          <w:szCs w:val="22"/>
        </w:rPr>
      </w:pPr>
    </w:p>
    <w:p w14:paraId="552A562D" w14:textId="77777777" w:rsidR="00A90D24" w:rsidRPr="00A90D24" w:rsidRDefault="00A90D24" w:rsidP="00986751">
      <w:pPr>
        <w:widowControl w:val="0"/>
        <w:suppressAutoHyphens/>
        <w:autoSpaceDE w:val="0"/>
        <w:autoSpaceDN w:val="0"/>
        <w:adjustRightInd w:val="0"/>
        <w:spacing w:before="120" w:line="280" w:lineRule="atLeast"/>
        <w:jc w:val="right"/>
        <w:textAlignment w:val="center"/>
        <w:rPr>
          <w:rFonts w:ascii="Franklin Gothic Book" w:hAnsi="Franklin Gothic Book" w:cstheme="minorBidi"/>
          <w:sz w:val="20"/>
          <w:szCs w:val="22"/>
        </w:rPr>
      </w:pPr>
      <w:r w:rsidRPr="00A90D24">
        <w:rPr>
          <w:rFonts w:ascii="Franklin Gothic Book" w:hAnsi="Franklin Gothic Book" w:cstheme="minorBidi"/>
          <w:sz w:val="20"/>
          <w:szCs w:val="22"/>
        </w:rPr>
        <w:t>Minutes</w:t>
      </w:r>
      <w:r w:rsidRPr="00A90D24">
        <w:rPr>
          <w:rFonts w:ascii="Franklin Gothic Book" w:hAnsi="Franklin Gothic Book" w:cstheme="minorBidi"/>
          <w:spacing w:val="-4"/>
          <w:sz w:val="20"/>
          <w:szCs w:val="22"/>
        </w:rPr>
        <w:t xml:space="preserve"> </w:t>
      </w:r>
      <w:r w:rsidRPr="00A90D24">
        <w:rPr>
          <w:rFonts w:ascii="Franklin Gothic Book" w:hAnsi="Franklin Gothic Book" w:cstheme="minorBidi"/>
          <w:sz w:val="20"/>
          <w:szCs w:val="22"/>
        </w:rPr>
        <w:t>prepared</w:t>
      </w:r>
      <w:r w:rsidRPr="00A90D24">
        <w:rPr>
          <w:rFonts w:ascii="Franklin Gothic Book" w:hAnsi="Franklin Gothic Book" w:cstheme="minorBidi"/>
          <w:spacing w:val="-5"/>
          <w:sz w:val="20"/>
          <w:szCs w:val="22"/>
        </w:rPr>
        <w:t xml:space="preserve"> </w:t>
      </w:r>
      <w:r w:rsidRPr="00A90D24">
        <w:rPr>
          <w:rFonts w:ascii="Franklin Gothic Book" w:hAnsi="Franklin Gothic Book" w:cstheme="minorBidi"/>
          <w:sz w:val="20"/>
          <w:szCs w:val="22"/>
        </w:rPr>
        <w:t>by</w:t>
      </w:r>
      <w:r w:rsidRPr="00A90D24">
        <w:rPr>
          <w:rFonts w:ascii="Franklin Gothic Book" w:hAnsi="Franklin Gothic Book" w:cstheme="minorBidi"/>
          <w:spacing w:val="-6"/>
          <w:sz w:val="20"/>
          <w:szCs w:val="22"/>
        </w:rPr>
        <w:t xml:space="preserve"> </w:t>
      </w:r>
      <w:r w:rsidRPr="00A90D24">
        <w:rPr>
          <w:rFonts w:ascii="Franklin Gothic Book" w:hAnsi="Franklin Gothic Book" w:cstheme="minorBidi"/>
          <w:sz w:val="20"/>
          <w:szCs w:val="22"/>
        </w:rPr>
        <w:t xml:space="preserve">Nanette Angel </w:t>
      </w:r>
    </w:p>
    <w:bookmarkEnd w:id="0"/>
    <w:p w14:paraId="79BEE897" w14:textId="2AD80B63" w:rsidR="00401ED1" w:rsidRPr="005D79F8" w:rsidRDefault="00401ED1" w:rsidP="005D79F8">
      <w:pPr>
        <w:spacing w:before="60" w:after="120" w:line="240" w:lineRule="atLeast"/>
        <w:rPr>
          <w:rFonts w:ascii="Franklin Gothic Book" w:hAnsi="Franklin Gothic Book" w:cstheme="minorBidi"/>
          <w:sz w:val="22"/>
          <w:szCs w:val="22"/>
        </w:rPr>
      </w:pPr>
    </w:p>
    <w:sectPr w:rsidR="00401ED1" w:rsidRPr="005D79F8" w:rsidSect="000E4EE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3FE798AE" w:rsidR="005903FB" w:rsidRPr="00A90D24" w:rsidRDefault="0099288B"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April 26</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r w:rsidR="00A90D24" w:rsidRPr="00A90D24">
          <w:rPr>
            <w:rFonts w:ascii="Franklin Gothic Book" w:eastAsia="Franklin Gothic Book" w:hAnsi="Franklin Gothic Book" w:cs="Franklin Gothic Book"/>
            <w:color w:val="000000"/>
            <w:sz w:val="18"/>
            <w:szCs w:val="21"/>
          </w:rPr>
          <w:t xml:space="preserve">2024  |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55BF" w14:textId="03D3DCED"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1F3"/>
    <w:multiLevelType w:val="hybridMultilevel"/>
    <w:tmpl w:val="414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4C02"/>
    <w:multiLevelType w:val="hybridMultilevel"/>
    <w:tmpl w:val="02083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2689"/>
    <w:multiLevelType w:val="hybridMultilevel"/>
    <w:tmpl w:val="0B5C059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31B5"/>
    <w:multiLevelType w:val="hybridMultilevel"/>
    <w:tmpl w:val="5C02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CDD"/>
    <w:multiLevelType w:val="hybridMultilevel"/>
    <w:tmpl w:val="E0C4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47161"/>
    <w:multiLevelType w:val="hybridMultilevel"/>
    <w:tmpl w:val="C414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23AA0"/>
    <w:multiLevelType w:val="hybridMultilevel"/>
    <w:tmpl w:val="A73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72CB0"/>
    <w:multiLevelType w:val="hybridMultilevel"/>
    <w:tmpl w:val="1CC4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E0CF9"/>
    <w:multiLevelType w:val="hybridMultilevel"/>
    <w:tmpl w:val="B84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06E48"/>
    <w:multiLevelType w:val="hybridMultilevel"/>
    <w:tmpl w:val="35D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E7F50"/>
    <w:multiLevelType w:val="hybridMultilevel"/>
    <w:tmpl w:val="999EDFC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54C45"/>
    <w:multiLevelType w:val="hybridMultilevel"/>
    <w:tmpl w:val="73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65BBA"/>
    <w:multiLevelType w:val="hybridMultilevel"/>
    <w:tmpl w:val="40C40CCA"/>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F7E94"/>
    <w:multiLevelType w:val="hybridMultilevel"/>
    <w:tmpl w:val="5F9440EA"/>
    <w:lvl w:ilvl="0" w:tplc="4D5ACFEE">
      <w:start w:val="1"/>
      <w:numFmt w:val="decimal"/>
      <w:lvlText w:val="%1."/>
      <w:lvlJc w:val="left"/>
      <w:pPr>
        <w:ind w:left="864" w:hanging="504"/>
      </w:pPr>
      <w:rPr>
        <w:rFonts w:hint="default"/>
      </w:rPr>
    </w:lvl>
    <w:lvl w:ilvl="1" w:tplc="D8FA9DAE">
      <w:start w:val="1"/>
      <w:numFmt w:val="bullet"/>
      <w:lvlText w:val=""/>
      <w:lvlJc w:val="left"/>
      <w:pPr>
        <w:ind w:left="1440" w:hanging="360"/>
      </w:pPr>
      <w:rPr>
        <w:rFonts w:ascii="Symbol" w:hAnsi="Symbol" w:hint="default"/>
        <w:sz w:val="24"/>
        <w:szCs w:val="24"/>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A56BD"/>
    <w:multiLevelType w:val="hybridMultilevel"/>
    <w:tmpl w:val="A204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94116"/>
    <w:multiLevelType w:val="hybridMultilevel"/>
    <w:tmpl w:val="4878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44A9E"/>
    <w:multiLevelType w:val="hybridMultilevel"/>
    <w:tmpl w:val="C43A5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453E46"/>
    <w:multiLevelType w:val="hybridMultilevel"/>
    <w:tmpl w:val="84729A60"/>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06990"/>
    <w:multiLevelType w:val="hybridMultilevel"/>
    <w:tmpl w:val="688E8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72ADB"/>
    <w:multiLevelType w:val="hybridMultilevel"/>
    <w:tmpl w:val="A666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E1BC9"/>
    <w:multiLevelType w:val="hybridMultilevel"/>
    <w:tmpl w:val="47807AA6"/>
    <w:lvl w:ilvl="0" w:tplc="9D98710A">
      <w:start w:val="1"/>
      <w:numFmt w:val="bullet"/>
      <w:lvlText w:val=""/>
      <w:lvlJc w:val="left"/>
      <w:pPr>
        <w:ind w:left="419" w:hanging="360"/>
      </w:pPr>
      <w:rPr>
        <w:rFonts w:ascii="Symbol" w:hAnsi="Symbol" w:hint="default"/>
        <w:sz w:val="18"/>
        <w:szCs w:val="18"/>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1" w15:restartNumberingAfterBreak="0">
    <w:nsid w:val="60F71E1E"/>
    <w:multiLevelType w:val="hybridMultilevel"/>
    <w:tmpl w:val="62F2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1F53DF4"/>
    <w:multiLevelType w:val="hybridMultilevel"/>
    <w:tmpl w:val="D86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374FC"/>
    <w:multiLevelType w:val="hybridMultilevel"/>
    <w:tmpl w:val="528EACDE"/>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24B13"/>
    <w:multiLevelType w:val="hybridMultilevel"/>
    <w:tmpl w:val="E9CA6CC6"/>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165B22"/>
    <w:multiLevelType w:val="hybridMultilevel"/>
    <w:tmpl w:val="CDC2233A"/>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14F0E"/>
    <w:multiLevelType w:val="hybridMultilevel"/>
    <w:tmpl w:val="3F08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AD4F13"/>
    <w:multiLevelType w:val="multilevel"/>
    <w:tmpl w:val="A546D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BF35A8"/>
    <w:multiLevelType w:val="hybridMultilevel"/>
    <w:tmpl w:val="6C0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220677">
    <w:abstractNumId w:val="12"/>
  </w:num>
  <w:num w:numId="2" w16cid:durableId="140931549">
    <w:abstractNumId w:val="12"/>
  </w:num>
  <w:num w:numId="3" w16cid:durableId="664282365">
    <w:abstractNumId w:val="13"/>
  </w:num>
  <w:num w:numId="4" w16cid:durableId="739330944">
    <w:abstractNumId w:val="14"/>
  </w:num>
  <w:num w:numId="5" w16cid:durableId="391075683">
    <w:abstractNumId w:val="15"/>
  </w:num>
  <w:num w:numId="6" w16cid:durableId="2035032087">
    <w:abstractNumId w:val="18"/>
  </w:num>
  <w:num w:numId="7" w16cid:durableId="289673583">
    <w:abstractNumId w:val="3"/>
  </w:num>
  <w:num w:numId="8" w16cid:durableId="489559821">
    <w:abstractNumId w:val="6"/>
  </w:num>
  <w:num w:numId="9" w16cid:durableId="793207077">
    <w:abstractNumId w:val="9"/>
  </w:num>
  <w:num w:numId="10" w16cid:durableId="179439756">
    <w:abstractNumId w:val="5"/>
  </w:num>
  <w:num w:numId="11" w16cid:durableId="1854417654">
    <w:abstractNumId w:val="16"/>
  </w:num>
  <w:num w:numId="12" w16cid:durableId="1661470920">
    <w:abstractNumId w:val="0"/>
  </w:num>
  <w:num w:numId="13" w16cid:durableId="348027535">
    <w:abstractNumId w:val="7"/>
  </w:num>
  <w:num w:numId="14" w16cid:durableId="9987262">
    <w:abstractNumId w:val="11"/>
  </w:num>
  <w:num w:numId="15" w16cid:durableId="783227300">
    <w:abstractNumId w:val="21"/>
  </w:num>
  <w:num w:numId="16" w16cid:durableId="439879860">
    <w:abstractNumId w:val="4"/>
  </w:num>
  <w:num w:numId="17" w16cid:durableId="1449469615">
    <w:abstractNumId w:val="19"/>
  </w:num>
  <w:num w:numId="18" w16cid:durableId="1890259782">
    <w:abstractNumId w:val="27"/>
  </w:num>
  <w:num w:numId="19" w16cid:durableId="1985348720">
    <w:abstractNumId w:val="26"/>
  </w:num>
  <w:num w:numId="20" w16cid:durableId="332732607">
    <w:abstractNumId w:val="1"/>
  </w:num>
  <w:num w:numId="21" w16cid:durableId="576135823">
    <w:abstractNumId w:val="28"/>
  </w:num>
  <w:num w:numId="22" w16cid:durableId="1916358528">
    <w:abstractNumId w:val="8"/>
  </w:num>
  <w:num w:numId="23" w16cid:durableId="644705299">
    <w:abstractNumId w:val="12"/>
  </w:num>
  <w:num w:numId="24" w16cid:durableId="1257517451">
    <w:abstractNumId w:val="12"/>
  </w:num>
  <w:num w:numId="25" w16cid:durableId="1920822538">
    <w:abstractNumId w:val="22"/>
  </w:num>
  <w:num w:numId="26" w16cid:durableId="1760712225">
    <w:abstractNumId w:val="24"/>
  </w:num>
  <w:num w:numId="27" w16cid:durableId="1669676321">
    <w:abstractNumId w:val="17"/>
  </w:num>
  <w:num w:numId="28" w16cid:durableId="698702806">
    <w:abstractNumId w:val="23"/>
  </w:num>
  <w:num w:numId="29" w16cid:durableId="2119985929">
    <w:abstractNumId w:val="2"/>
  </w:num>
  <w:num w:numId="30" w16cid:durableId="1904678355">
    <w:abstractNumId w:val="25"/>
  </w:num>
  <w:num w:numId="31" w16cid:durableId="731775494">
    <w:abstractNumId w:val="20"/>
  </w:num>
  <w:num w:numId="32" w16cid:durableId="3662978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7A01"/>
    <w:rsid w:val="000104B8"/>
    <w:rsid w:val="000159ED"/>
    <w:rsid w:val="0001628B"/>
    <w:rsid w:val="0001657B"/>
    <w:rsid w:val="0001775F"/>
    <w:rsid w:val="00020831"/>
    <w:rsid w:val="00021226"/>
    <w:rsid w:val="0002203E"/>
    <w:rsid w:val="00032A38"/>
    <w:rsid w:val="00035E2F"/>
    <w:rsid w:val="00045F88"/>
    <w:rsid w:val="00051C86"/>
    <w:rsid w:val="00052D71"/>
    <w:rsid w:val="0006256F"/>
    <w:rsid w:val="00076919"/>
    <w:rsid w:val="00077D1F"/>
    <w:rsid w:val="00084C03"/>
    <w:rsid w:val="00087F37"/>
    <w:rsid w:val="00090E21"/>
    <w:rsid w:val="00093F7C"/>
    <w:rsid w:val="000946BF"/>
    <w:rsid w:val="00097F1F"/>
    <w:rsid w:val="000A0824"/>
    <w:rsid w:val="000A7432"/>
    <w:rsid w:val="000A7911"/>
    <w:rsid w:val="000B72BA"/>
    <w:rsid w:val="000C2ADB"/>
    <w:rsid w:val="000C7979"/>
    <w:rsid w:val="000C7B98"/>
    <w:rsid w:val="000E3033"/>
    <w:rsid w:val="000E4EEE"/>
    <w:rsid w:val="000E5BCF"/>
    <w:rsid w:val="000E6658"/>
    <w:rsid w:val="000F16C9"/>
    <w:rsid w:val="00104A57"/>
    <w:rsid w:val="00110360"/>
    <w:rsid w:val="0011227F"/>
    <w:rsid w:val="001179FB"/>
    <w:rsid w:val="001241F7"/>
    <w:rsid w:val="00125362"/>
    <w:rsid w:val="0012555F"/>
    <w:rsid w:val="00130D1E"/>
    <w:rsid w:val="001452F9"/>
    <w:rsid w:val="00151891"/>
    <w:rsid w:val="00154164"/>
    <w:rsid w:val="00164B91"/>
    <w:rsid w:val="001750A7"/>
    <w:rsid w:val="001804CD"/>
    <w:rsid w:val="00182748"/>
    <w:rsid w:val="00187A16"/>
    <w:rsid w:val="00192235"/>
    <w:rsid w:val="00194C25"/>
    <w:rsid w:val="00194F67"/>
    <w:rsid w:val="001A1C2D"/>
    <w:rsid w:val="001A5B82"/>
    <w:rsid w:val="001B01C6"/>
    <w:rsid w:val="001C2841"/>
    <w:rsid w:val="001C3BB7"/>
    <w:rsid w:val="001D72FD"/>
    <w:rsid w:val="001E55D4"/>
    <w:rsid w:val="001E6878"/>
    <w:rsid w:val="001F4187"/>
    <w:rsid w:val="00211024"/>
    <w:rsid w:val="002117AD"/>
    <w:rsid w:val="00221BFE"/>
    <w:rsid w:val="00235D8E"/>
    <w:rsid w:val="002438E5"/>
    <w:rsid w:val="0024560F"/>
    <w:rsid w:val="00252433"/>
    <w:rsid w:val="00255444"/>
    <w:rsid w:val="00257A99"/>
    <w:rsid w:val="00260D81"/>
    <w:rsid w:val="002621E0"/>
    <w:rsid w:val="00265486"/>
    <w:rsid w:val="00267FB1"/>
    <w:rsid w:val="00271F34"/>
    <w:rsid w:val="00272253"/>
    <w:rsid w:val="00274D6F"/>
    <w:rsid w:val="00277B87"/>
    <w:rsid w:val="002835C4"/>
    <w:rsid w:val="002840BE"/>
    <w:rsid w:val="002A0AEE"/>
    <w:rsid w:val="002A22CF"/>
    <w:rsid w:val="002A66E8"/>
    <w:rsid w:val="002B13E1"/>
    <w:rsid w:val="002B20A3"/>
    <w:rsid w:val="002B3986"/>
    <w:rsid w:val="002B4DE1"/>
    <w:rsid w:val="002B7C7D"/>
    <w:rsid w:val="002C43A1"/>
    <w:rsid w:val="002C5F9F"/>
    <w:rsid w:val="002D050C"/>
    <w:rsid w:val="002D4EE5"/>
    <w:rsid w:val="002D4FA5"/>
    <w:rsid w:val="002D6A2B"/>
    <w:rsid w:val="002E3DEC"/>
    <w:rsid w:val="002F2249"/>
    <w:rsid w:val="002F6C69"/>
    <w:rsid w:val="00304FDD"/>
    <w:rsid w:val="003102AB"/>
    <w:rsid w:val="003178E1"/>
    <w:rsid w:val="003218B5"/>
    <w:rsid w:val="0032599F"/>
    <w:rsid w:val="003272B8"/>
    <w:rsid w:val="00334F61"/>
    <w:rsid w:val="0033504D"/>
    <w:rsid w:val="00341E49"/>
    <w:rsid w:val="00341F55"/>
    <w:rsid w:val="00342A25"/>
    <w:rsid w:val="00344A91"/>
    <w:rsid w:val="00347FA8"/>
    <w:rsid w:val="0035437D"/>
    <w:rsid w:val="003544E7"/>
    <w:rsid w:val="003546EE"/>
    <w:rsid w:val="003561AE"/>
    <w:rsid w:val="00356C73"/>
    <w:rsid w:val="00360545"/>
    <w:rsid w:val="00363FDC"/>
    <w:rsid w:val="00367AE9"/>
    <w:rsid w:val="003779FE"/>
    <w:rsid w:val="00394128"/>
    <w:rsid w:val="003A4EE0"/>
    <w:rsid w:val="003A502A"/>
    <w:rsid w:val="003B3532"/>
    <w:rsid w:val="003C32DD"/>
    <w:rsid w:val="003D445A"/>
    <w:rsid w:val="003D4D65"/>
    <w:rsid w:val="003D787D"/>
    <w:rsid w:val="00401ED1"/>
    <w:rsid w:val="00403ADB"/>
    <w:rsid w:val="00404132"/>
    <w:rsid w:val="0040443B"/>
    <w:rsid w:val="004215C5"/>
    <w:rsid w:val="00434D55"/>
    <w:rsid w:val="00435E94"/>
    <w:rsid w:val="00442627"/>
    <w:rsid w:val="00462BD2"/>
    <w:rsid w:val="004660B4"/>
    <w:rsid w:val="00471F7C"/>
    <w:rsid w:val="0047713F"/>
    <w:rsid w:val="00477770"/>
    <w:rsid w:val="004777FB"/>
    <w:rsid w:val="00486704"/>
    <w:rsid w:val="0048735E"/>
    <w:rsid w:val="004B2A3E"/>
    <w:rsid w:val="004C1BA3"/>
    <w:rsid w:val="004C7CFF"/>
    <w:rsid w:val="004D1CE6"/>
    <w:rsid w:val="004D6B12"/>
    <w:rsid w:val="004E6085"/>
    <w:rsid w:val="004E66DC"/>
    <w:rsid w:val="004E7FA3"/>
    <w:rsid w:val="004F45BB"/>
    <w:rsid w:val="005033D3"/>
    <w:rsid w:val="00505539"/>
    <w:rsid w:val="00510924"/>
    <w:rsid w:val="005149E0"/>
    <w:rsid w:val="0051705A"/>
    <w:rsid w:val="00521382"/>
    <w:rsid w:val="00531EF9"/>
    <w:rsid w:val="00532E85"/>
    <w:rsid w:val="0054450E"/>
    <w:rsid w:val="0055154D"/>
    <w:rsid w:val="00551CFB"/>
    <w:rsid w:val="00561760"/>
    <w:rsid w:val="00562B9A"/>
    <w:rsid w:val="00565508"/>
    <w:rsid w:val="00566B5D"/>
    <w:rsid w:val="00567DBE"/>
    <w:rsid w:val="00573610"/>
    <w:rsid w:val="005817BA"/>
    <w:rsid w:val="00584C94"/>
    <w:rsid w:val="005855A2"/>
    <w:rsid w:val="005903FB"/>
    <w:rsid w:val="005A05B8"/>
    <w:rsid w:val="005A2B8C"/>
    <w:rsid w:val="005A6A62"/>
    <w:rsid w:val="005A73EB"/>
    <w:rsid w:val="005C1734"/>
    <w:rsid w:val="005D4C03"/>
    <w:rsid w:val="005D79F8"/>
    <w:rsid w:val="005E334C"/>
    <w:rsid w:val="005E3BF5"/>
    <w:rsid w:val="005E41DD"/>
    <w:rsid w:val="005E46C5"/>
    <w:rsid w:val="005E573B"/>
    <w:rsid w:val="005F52F6"/>
    <w:rsid w:val="005F6C29"/>
    <w:rsid w:val="005F790B"/>
    <w:rsid w:val="00603226"/>
    <w:rsid w:val="00610509"/>
    <w:rsid w:val="00611CB2"/>
    <w:rsid w:val="00631647"/>
    <w:rsid w:val="00634221"/>
    <w:rsid w:val="006342B0"/>
    <w:rsid w:val="0063762C"/>
    <w:rsid w:val="00640AD9"/>
    <w:rsid w:val="006629D4"/>
    <w:rsid w:val="00663F66"/>
    <w:rsid w:val="006652F2"/>
    <w:rsid w:val="00666767"/>
    <w:rsid w:val="00671A88"/>
    <w:rsid w:val="00677993"/>
    <w:rsid w:val="006807AF"/>
    <w:rsid w:val="00680F67"/>
    <w:rsid w:val="0068133F"/>
    <w:rsid w:val="006839D9"/>
    <w:rsid w:val="006854DE"/>
    <w:rsid w:val="00685CC0"/>
    <w:rsid w:val="006946EC"/>
    <w:rsid w:val="006A030E"/>
    <w:rsid w:val="006B5790"/>
    <w:rsid w:val="006B7328"/>
    <w:rsid w:val="006C2B35"/>
    <w:rsid w:val="006D45C8"/>
    <w:rsid w:val="006D658C"/>
    <w:rsid w:val="006E4A22"/>
    <w:rsid w:val="006E556F"/>
    <w:rsid w:val="006F1117"/>
    <w:rsid w:val="007009F3"/>
    <w:rsid w:val="00700B4A"/>
    <w:rsid w:val="007120D2"/>
    <w:rsid w:val="00717227"/>
    <w:rsid w:val="0072391F"/>
    <w:rsid w:val="0072661E"/>
    <w:rsid w:val="00742BEA"/>
    <w:rsid w:val="007479D5"/>
    <w:rsid w:val="00750C3D"/>
    <w:rsid w:val="00757D01"/>
    <w:rsid w:val="0076709D"/>
    <w:rsid w:val="00775744"/>
    <w:rsid w:val="00786876"/>
    <w:rsid w:val="00795DBF"/>
    <w:rsid w:val="007A4334"/>
    <w:rsid w:val="007B69DE"/>
    <w:rsid w:val="007C1CD9"/>
    <w:rsid w:val="007E2206"/>
    <w:rsid w:val="007E5896"/>
    <w:rsid w:val="007F0581"/>
    <w:rsid w:val="007F3040"/>
    <w:rsid w:val="007F7C1C"/>
    <w:rsid w:val="008134E4"/>
    <w:rsid w:val="00823388"/>
    <w:rsid w:val="008307EC"/>
    <w:rsid w:val="0084030B"/>
    <w:rsid w:val="00861284"/>
    <w:rsid w:val="00870E62"/>
    <w:rsid w:val="00876FBB"/>
    <w:rsid w:val="00894172"/>
    <w:rsid w:val="008A40AA"/>
    <w:rsid w:val="008B32DC"/>
    <w:rsid w:val="008B5B73"/>
    <w:rsid w:val="008D12AB"/>
    <w:rsid w:val="008D26D5"/>
    <w:rsid w:val="008E261E"/>
    <w:rsid w:val="008F2004"/>
    <w:rsid w:val="00905347"/>
    <w:rsid w:val="00905C44"/>
    <w:rsid w:val="009120E0"/>
    <w:rsid w:val="00927C8F"/>
    <w:rsid w:val="0093239D"/>
    <w:rsid w:val="009346B6"/>
    <w:rsid w:val="009456E6"/>
    <w:rsid w:val="00947145"/>
    <w:rsid w:val="009566D2"/>
    <w:rsid w:val="00957F85"/>
    <w:rsid w:val="00964A3D"/>
    <w:rsid w:val="009719E6"/>
    <w:rsid w:val="009767D5"/>
    <w:rsid w:val="009769BD"/>
    <w:rsid w:val="00986751"/>
    <w:rsid w:val="0099288B"/>
    <w:rsid w:val="00993492"/>
    <w:rsid w:val="0099517F"/>
    <w:rsid w:val="009A3151"/>
    <w:rsid w:val="009B4D37"/>
    <w:rsid w:val="009B7FCD"/>
    <w:rsid w:val="009D48B9"/>
    <w:rsid w:val="009E7A23"/>
    <w:rsid w:val="009F5F5C"/>
    <w:rsid w:val="009F62D5"/>
    <w:rsid w:val="009F72A1"/>
    <w:rsid w:val="00A044D2"/>
    <w:rsid w:val="00A10590"/>
    <w:rsid w:val="00A11702"/>
    <w:rsid w:val="00A152E4"/>
    <w:rsid w:val="00A16F02"/>
    <w:rsid w:val="00A36A6A"/>
    <w:rsid w:val="00A4408B"/>
    <w:rsid w:val="00A47A94"/>
    <w:rsid w:val="00A5191D"/>
    <w:rsid w:val="00A549CD"/>
    <w:rsid w:val="00A60285"/>
    <w:rsid w:val="00A63BC9"/>
    <w:rsid w:val="00A70DCE"/>
    <w:rsid w:val="00A713AA"/>
    <w:rsid w:val="00A718AE"/>
    <w:rsid w:val="00A72E63"/>
    <w:rsid w:val="00A830F6"/>
    <w:rsid w:val="00A84352"/>
    <w:rsid w:val="00A90D24"/>
    <w:rsid w:val="00A92AC8"/>
    <w:rsid w:val="00A93E0E"/>
    <w:rsid w:val="00AA1AFF"/>
    <w:rsid w:val="00AA4C5E"/>
    <w:rsid w:val="00AC22F7"/>
    <w:rsid w:val="00AE0624"/>
    <w:rsid w:val="00AE0E0D"/>
    <w:rsid w:val="00B02D2C"/>
    <w:rsid w:val="00B12F11"/>
    <w:rsid w:val="00B226E7"/>
    <w:rsid w:val="00B44983"/>
    <w:rsid w:val="00B50925"/>
    <w:rsid w:val="00B56F6D"/>
    <w:rsid w:val="00B57BA7"/>
    <w:rsid w:val="00B6058E"/>
    <w:rsid w:val="00B763F1"/>
    <w:rsid w:val="00B82F1A"/>
    <w:rsid w:val="00B86E72"/>
    <w:rsid w:val="00B87454"/>
    <w:rsid w:val="00B87FCE"/>
    <w:rsid w:val="00BA0475"/>
    <w:rsid w:val="00BA2422"/>
    <w:rsid w:val="00BA3487"/>
    <w:rsid w:val="00BB1459"/>
    <w:rsid w:val="00BB25A7"/>
    <w:rsid w:val="00BC31EA"/>
    <w:rsid w:val="00BC533E"/>
    <w:rsid w:val="00BC6369"/>
    <w:rsid w:val="00BD024E"/>
    <w:rsid w:val="00BD0826"/>
    <w:rsid w:val="00BD5ACF"/>
    <w:rsid w:val="00BD678D"/>
    <w:rsid w:val="00BE1BAE"/>
    <w:rsid w:val="00BE6671"/>
    <w:rsid w:val="00BE7F65"/>
    <w:rsid w:val="00BF67BD"/>
    <w:rsid w:val="00C23FE2"/>
    <w:rsid w:val="00C317A1"/>
    <w:rsid w:val="00C32428"/>
    <w:rsid w:val="00C33C24"/>
    <w:rsid w:val="00C41649"/>
    <w:rsid w:val="00C44D28"/>
    <w:rsid w:val="00C44DBB"/>
    <w:rsid w:val="00C56848"/>
    <w:rsid w:val="00C849DA"/>
    <w:rsid w:val="00C876D1"/>
    <w:rsid w:val="00C90C8B"/>
    <w:rsid w:val="00C91F1A"/>
    <w:rsid w:val="00CB1B4C"/>
    <w:rsid w:val="00CC7E06"/>
    <w:rsid w:val="00CE6551"/>
    <w:rsid w:val="00CF0D0B"/>
    <w:rsid w:val="00CF30B9"/>
    <w:rsid w:val="00CF5748"/>
    <w:rsid w:val="00D01241"/>
    <w:rsid w:val="00D04310"/>
    <w:rsid w:val="00D07368"/>
    <w:rsid w:val="00D13791"/>
    <w:rsid w:val="00D34DC0"/>
    <w:rsid w:val="00D43582"/>
    <w:rsid w:val="00D47E66"/>
    <w:rsid w:val="00D566F5"/>
    <w:rsid w:val="00D61AC9"/>
    <w:rsid w:val="00D6375F"/>
    <w:rsid w:val="00D72B37"/>
    <w:rsid w:val="00D839BE"/>
    <w:rsid w:val="00D864D4"/>
    <w:rsid w:val="00D86F0C"/>
    <w:rsid w:val="00DA02D2"/>
    <w:rsid w:val="00DA75CE"/>
    <w:rsid w:val="00DB60E3"/>
    <w:rsid w:val="00DC4296"/>
    <w:rsid w:val="00DC480F"/>
    <w:rsid w:val="00DC561B"/>
    <w:rsid w:val="00DD0970"/>
    <w:rsid w:val="00DD122A"/>
    <w:rsid w:val="00DD1781"/>
    <w:rsid w:val="00DE0C79"/>
    <w:rsid w:val="00DE4B9A"/>
    <w:rsid w:val="00DE783D"/>
    <w:rsid w:val="00DF0748"/>
    <w:rsid w:val="00DF0AA7"/>
    <w:rsid w:val="00E01D47"/>
    <w:rsid w:val="00E0280D"/>
    <w:rsid w:val="00E07BC9"/>
    <w:rsid w:val="00E21D04"/>
    <w:rsid w:val="00E22A51"/>
    <w:rsid w:val="00E2483B"/>
    <w:rsid w:val="00E24B82"/>
    <w:rsid w:val="00E331A4"/>
    <w:rsid w:val="00E344DA"/>
    <w:rsid w:val="00E357EB"/>
    <w:rsid w:val="00E37538"/>
    <w:rsid w:val="00E417F7"/>
    <w:rsid w:val="00E43230"/>
    <w:rsid w:val="00E5722C"/>
    <w:rsid w:val="00E666CB"/>
    <w:rsid w:val="00E7134D"/>
    <w:rsid w:val="00E715DE"/>
    <w:rsid w:val="00E72212"/>
    <w:rsid w:val="00E75C0F"/>
    <w:rsid w:val="00E860B7"/>
    <w:rsid w:val="00E94ADB"/>
    <w:rsid w:val="00E94E88"/>
    <w:rsid w:val="00EA61DE"/>
    <w:rsid w:val="00EB02CA"/>
    <w:rsid w:val="00EB19C0"/>
    <w:rsid w:val="00EB54C0"/>
    <w:rsid w:val="00EB6679"/>
    <w:rsid w:val="00ED1BA4"/>
    <w:rsid w:val="00ED7E41"/>
    <w:rsid w:val="00EE3B52"/>
    <w:rsid w:val="00EE459A"/>
    <w:rsid w:val="00EF04EB"/>
    <w:rsid w:val="00EF3D1B"/>
    <w:rsid w:val="00EF59AC"/>
    <w:rsid w:val="00F010F8"/>
    <w:rsid w:val="00F12978"/>
    <w:rsid w:val="00F173AF"/>
    <w:rsid w:val="00F3251E"/>
    <w:rsid w:val="00F3448D"/>
    <w:rsid w:val="00F35931"/>
    <w:rsid w:val="00F40FCB"/>
    <w:rsid w:val="00F4157F"/>
    <w:rsid w:val="00F520DE"/>
    <w:rsid w:val="00F61D4A"/>
    <w:rsid w:val="00F62746"/>
    <w:rsid w:val="00F829DB"/>
    <w:rsid w:val="00F8581D"/>
    <w:rsid w:val="00F872AA"/>
    <w:rsid w:val="00F97440"/>
    <w:rsid w:val="00FA2ADB"/>
    <w:rsid w:val="00FA5D74"/>
    <w:rsid w:val="00FB01F6"/>
    <w:rsid w:val="00FC076A"/>
    <w:rsid w:val="00FC2943"/>
    <w:rsid w:val="00FD2820"/>
    <w:rsid w:val="00FD3E7C"/>
    <w:rsid w:val="00FE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70"/>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182748"/>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odyCopyChar">
    <w:name w:val="Body Copy Char"/>
    <w:basedOn w:val="DefaultParagraphFont"/>
    <w:link w:val="BodyCopy"/>
    <w:rsid w:val="00182748"/>
    <w:rPr>
      <w:rFonts w:ascii="Franklin Gothic Book" w:hAnsi="Franklin Gothic Book" w:cs="SourceSansPro-Light"/>
      <w:color w:val="000000"/>
      <w:sz w:val="24"/>
      <w:szCs w:val="21"/>
    </w:rPr>
  </w:style>
  <w:style w:type="paragraph" w:customStyle="1" w:styleId="Bullets">
    <w:name w:val="Bullets"/>
    <w:basedOn w:val="Normal"/>
    <w:link w:val="BulletsChar"/>
    <w:qFormat/>
    <w:rsid w:val="006807AF"/>
    <w:pPr>
      <w:widowControl w:val="0"/>
      <w:numPr>
        <w:numId w:val="2"/>
      </w:numPr>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ulletsChar">
    <w:name w:val="Bullets Char"/>
    <w:basedOn w:val="DefaultParagraphFont"/>
    <w:link w:val="Bullets"/>
    <w:rsid w:val="006807AF"/>
    <w:rPr>
      <w:rFonts w:ascii="Franklin Gothic Book" w:hAnsi="Franklin Gothic Book" w:cs="SourceSansPro-Light"/>
      <w:color w:val="000000"/>
      <w:sz w:val="24"/>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semiHidden/>
    <w:unhideWhenUsed/>
    <w:rsid w:val="00D86F0C"/>
    <w:rPr>
      <w:sz w:val="20"/>
      <w:szCs w:val="20"/>
    </w:rPr>
  </w:style>
  <w:style w:type="character" w:customStyle="1" w:styleId="CommentTextChar">
    <w:name w:val="Comment Text Char"/>
    <w:basedOn w:val="DefaultParagraphFont"/>
    <w:link w:val="CommentText"/>
    <w:uiPriority w:val="99"/>
    <w:semiHidden/>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9346B6"/>
    <w:pPr>
      <w:widowControl w:val="0"/>
      <w:suppressAutoHyphens/>
      <w:autoSpaceDE w:val="0"/>
      <w:autoSpaceDN w:val="0"/>
      <w:adjustRightInd w:val="0"/>
      <w:spacing w:before="120" w:line="280" w:lineRule="atLeast"/>
      <w:textAlignment w:val="center"/>
    </w:pPr>
    <w:rPr>
      <w:rFonts w:ascii="Franklin Gothic Book" w:hAnsi="Franklin Gothic Book" w:cstheme="minorBidi"/>
      <w:szCs w:val="22"/>
    </w:rPr>
  </w:style>
  <w:style w:type="character" w:customStyle="1" w:styleId="BodyChar">
    <w:name w:val="Body Char"/>
    <w:basedOn w:val="DefaultParagraphFont"/>
    <w:link w:val="Body"/>
    <w:rsid w:val="009346B6"/>
    <w:rPr>
      <w:rFonts w:ascii="Franklin Gothic Book" w:hAnsi="Franklin Gothic Book"/>
      <w:sz w:val="24"/>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rtega_b@herita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undi@sbct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clinkreferencecenter.ctclink.us/m/92427/l/1275570-9-2-manually-awarding-aid-for-a-student-without-a-fafsa" TargetMode="External"/><Relationship Id="rId5" Type="http://schemas.openxmlformats.org/officeDocument/2006/relationships/webSettings" Target="webSettings.xml"/><Relationship Id="rId15" Type="http://schemas.openxmlformats.org/officeDocument/2006/relationships/hyperlink" Target="mailto:sagtarap@sbctc.edu"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ktanaka@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2</cp:revision>
  <cp:lastPrinted>2024-05-17T19:33:00Z</cp:lastPrinted>
  <dcterms:created xsi:type="dcterms:W3CDTF">2024-05-28T23:03:00Z</dcterms:created>
  <dcterms:modified xsi:type="dcterms:W3CDTF">2024-05-28T23:03:00Z</dcterms:modified>
</cp:coreProperties>
</file>