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6F54" w14:textId="77777777" w:rsidR="000A4579" w:rsidRDefault="000A4579" w:rsidP="000A4579">
      <w:pPr>
        <w:pStyle w:val="BodyText"/>
        <w:ind w:left="636"/>
        <w:rPr>
          <w:sz w:val="20"/>
        </w:rPr>
      </w:pPr>
      <w:r>
        <w:rPr>
          <w:noProof/>
          <w:sz w:val="20"/>
        </w:rPr>
        <mc:AlternateContent>
          <mc:Choice Requires="wpg">
            <w:drawing>
              <wp:inline distT="0" distB="0" distL="0" distR="0" wp14:anchorId="2AB592E7" wp14:editId="55A1F769">
                <wp:extent cx="6409690" cy="1127760"/>
                <wp:effectExtent l="0" t="0" r="0" b="5715"/>
                <wp:docPr id="5" name="Group 5" descr="WACTC logo with a large blue W and heading for the business meeting minut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9690" cy="1127760"/>
                          <a:chOff x="0" y="0"/>
                          <a:chExt cx="6409690" cy="1127760"/>
                        </a:xfrm>
                      </wpg:grpSpPr>
                      <wps:wsp>
                        <wps:cNvPr id="6" name="Graphic 6"/>
                        <wps:cNvSpPr/>
                        <wps:spPr>
                          <a:xfrm>
                            <a:off x="76961" y="627126"/>
                            <a:ext cx="6332220" cy="28575"/>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0" y="0"/>
                            <a:ext cx="847344" cy="1127759"/>
                          </a:xfrm>
                          <a:prstGeom prst="rect">
                            <a:avLst/>
                          </a:prstGeom>
                        </pic:spPr>
                      </pic:pic>
                      <wps:wsp>
                        <wps:cNvPr id="8" name="Textbox 8"/>
                        <wps:cNvSpPr txBox="1"/>
                        <wps:spPr>
                          <a:xfrm>
                            <a:off x="0" y="0"/>
                            <a:ext cx="6409690" cy="1127760"/>
                          </a:xfrm>
                          <a:prstGeom prst="rect">
                            <a:avLst/>
                          </a:prstGeom>
                        </wps:spPr>
                        <wps:txbx>
                          <w:txbxContent>
                            <w:p w14:paraId="0F006C1B" w14:textId="77777777" w:rsidR="000A4579" w:rsidRDefault="000A4579" w:rsidP="000A4579">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1E400E3E" w14:textId="77777777" w:rsidR="000A4579" w:rsidRDefault="000A4579" w:rsidP="000A4579">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1A6F3079" w14:textId="77777777" w:rsidR="000A4579" w:rsidRDefault="000A4579" w:rsidP="000A4579">
                              <w:pPr>
                                <w:spacing w:before="118"/>
                                <w:ind w:left="5413"/>
                                <w:rPr>
                                  <w:rFonts w:ascii="Franklin Gothic Medium"/>
                                  <w:sz w:val="36"/>
                                </w:rPr>
                              </w:pPr>
                              <w:r>
                                <w:rPr>
                                  <w:rFonts w:ascii="Franklin Gothic Medium"/>
                                  <w:color w:val="163862"/>
                                  <w:sz w:val="36"/>
                                </w:rPr>
                                <w:t>BUSINESS</w:t>
                              </w:r>
                              <w:r>
                                <w:rPr>
                                  <w:rFonts w:ascii="Franklin Gothic Medium"/>
                                  <w:color w:val="163862"/>
                                  <w:spacing w:val="1"/>
                                  <w:sz w:val="36"/>
                                </w:rPr>
                                <w:t xml:space="preserve"> </w:t>
                              </w:r>
                              <w:r>
                                <w:rPr>
                                  <w:rFonts w:ascii="Franklin Gothic Medium"/>
                                  <w:color w:val="163862"/>
                                  <w:sz w:val="36"/>
                                </w:rPr>
                                <w:t>MEETING</w:t>
                              </w:r>
                              <w:r>
                                <w:rPr>
                                  <w:rFonts w:ascii="Franklin Gothic Medium"/>
                                  <w:color w:val="163862"/>
                                  <w:spacing w:val="1"/>
                                  <w:sz w:val="36"/>
                                </w:rPr>
                                <w:t xml:space="preserve"> </w:t>
                              </w:r>
                              <w:r>
                                <w:rPr>
                                  <w:rFonts w:ascii="Franklin Gothic Medium"/>
                                  <w:color w:val="163862"/>
                                  <w:spacing w:val="-2"/>
                                  <w:sz w:val="36"/>
                                </w:rPr>
                                <w:t>MINUTES</w:t>
                              </w:r>
                            </w:p>
                          </w:txbxContent>
                        </wps:txbx>
                        <wps:bodyPr wrap="square" lIns="0" tIns="0" rIns="0" bIns="0" rtlCol="0">
                          <a:noAutofit/>
                        </wps:bodyPr>
                      </wps:wsp>
                    </wpg:wgp>
                  </a:graphicData>
                </a:graphic>
              </wp:inline>
            </w:drawing>
          </mc:Choice>
          <mc:Fallback>
            <w:pict>
              <v:group w14:anchorId="2AB592E7" id="Group 5" o:spid="_x0000_s1026" alt="WACTC logo with a large blue W and heading for the business meeting minutes" style="width:504.7pt;height:88.8pt;mso-position-horizontal-relative:char;mso-position-vertical-relative:line" coordsize="64096,11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">
                <v:shape id="Graphic 6" o:spid="_x0000_s1027" style="position:absolute;left:769;top:6271;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8473;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8" o:spid="_x0000_s1029" type="#_x0000_t202" style="position:absolute;width:64096;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F006C1B" w14:textId="77777777" w:rsidR="000A4579" w:rsidRDefault="000A4579" w:rsidP="000A4579">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1E400E3E" w14:textId="77777777" w:rsidR="000A4579" w:rsidRDefault="000A4579" w:rsidP="000A4579">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1A6F3079" w14:textId="77777777" w:rsidR="000A4579" w:rsidRDefault="000A4579" w:rsidP="000A4579">
                        <w:pPr>
                          <w:spacing w:before="118"/>
                          <w:ind w:left="5413"/>
                          <w:rPr>
                            <w:rFonts w:ascii="Franklin Gothic Medium"/>
                            <w:sz w:val="36"/>
                          </w:rPr>
                        </w:pPr>
                        <w:r>
                          <w:rPr>
                            <w:rFonts w:ascii="Franklin Gothic Medium"/>
                            <w:color w:val="163862"/>
                            <w:sz w:val="36"/>
                          </w:rPr>
                          <w:t>BUSINESS</w:t>
                        </w:r>
                        <w:r>
                          <w:rPr>
                            <w:rFonts w:ascii="Franklin Gothic Medium"/>
                            <w:color w:val="163862"/>
                            <w:spacing w:val="1"/>
                            <w:sz w:val="36"/>
                          </w:rPr>
                          <w:t xml:space="preserve"> </w:t>
                        </w:r>
                        <w:r>
                          <w:rPr>
                            <w:rFonts w:ascii="Franklin Gothic Medium"/>
                            <w:color w:val="163862"/>
                            <w:sz w:val="36"/>
                          </w:rPr>
                          <w:t>MEETING</w:t>
                        </w:r>
                        <w:r>
                          <w:rPr>
                            <w:rFonts w:ascii="Franklin Gothic Medium"/>
                            <w:color w:val="163862"/>
                            <w:spacing w:val="1"/>
                            <w:sz w:val="36"/>
                          </w:rPr>
                          <w:t xml:space="preserve"> </w:t>
                        </w:r>
                        <w:r>
                          <w:rPr>
                            <w:rFonts w:ascii="Franklin Gothic Medium"/>
                            <w:color w:val="163862"/>
                            <w:spacing w:val="-2"/>
                            <w:sz w:val="36"/>
                          </w:rPr>
                          <w:t>MINUTES</w:t>
                        </w:r>
                      </w:p>
                    </w:txbxContent>
                  </v:textbox>
                </v:shape>
                <w10:anchorlock/>
              </v:group>
            </w:pict>
          </mc:Fallback>
        </mc:AlternateContent>
      </w:r>
    </w:p>
    <w:p w14:paraId="033FACA8" w14:textId="77777777" w:rsidR="000A4579" w:rsidRDefault="000A4579" w:rsidP="000A4579">
      <w:pPr>
        <w:rPr>
          <w:sz w:val="20"/>
        </w:rPr>
        <w:sectPr w:rsidR="000A4579">
          <w:pgSz w:w="12240" w:h="15840"/>
          <w:pgMar w:top="860" w:right="700" w:bottom="280" w:left="700" w:header="720" w:footer="720" w:gutter="0"/>
          <w:cols w:space="720"/>
        </w:sectPr>
      </w:pPr>
    </w:p>
    <w:p w14:paraId="3CCF52EB" w14:textId="77777777" w:rsidR="000A4579" w:rsidRDefault="000A4579" w:rsidP="000A4579">
      <w:pPr>
        <w:pStyle w:val="BodyText"/>
        <w:rPr>
          <w:sz w:val="32"/>
        </w:rPr>
      </w:pPr>
    </w:p>
    <w:p w14:paraId="0BDB0182" w14:textId="77777777" w:rsidR="00724C31" w:rsidRDefault="00724C31" w:rsidP="000A4579">
      <w:pPr>
        <w:suppressAutoHyphens/>
        <w:adjustRightInd w:val="0"/>
        <w:spacing w:before="360" w:line="320" w:lineRule="atLeast"/>
        <w:textAlignment w:val="center"/>
        <w:outlineLvl w:val="1"/>
        <w:rPr>
          <w:rFonts w:ascii="Franklin Gothic Medium" w:eastAsia="Calibri" w:hAnsi="Franklin Gothic Medium" w:cs="SourceSansPro-Light"/>
          <w:color w:val="0071CE"/>
          <w:sz w:val="28"/>
          <w:szCs w:val="21"/>
        </w:rPr>
        <w:sectPr w:rsidR="00724C31">
          <w:type w:val="continuous"/>
          <w:pgSz w:w="12240" w:h="15840"/>
          <w:pgMar w:top="480" w:right="700" w:bottom="280" w:left="700" w:header="720" w:footer="720" w:gutter="0"/>
          <w:cols w:space="720"/>
        </w:sectPr>
      </w:pPr>
    </w:p>
    <w:p w14:paraId="3AEFF87C" w14:textId="77777777" w:rsidR="000A4579" w:rsidRPr="00A018BD" w:rsidRDefault="000A4579" w:rsidP="000A4579">
      <w:pPr>
        <w:suppressAutoHyphens/>
        <w:adjustRightInd w:val="0"/>
        <w:spacing w:before="360" w:line="320" w:lineRule="atLeast"/>
        <w:textAlignment w:val="center"/>
        <w:outlineLvl w:val="1"/>
        <w:rPr>
          <w:rFonts w:ascii="Franklin Gothic Medium" w:eastAsia="Calibri" w:hAnsi="Franklin Gothic Medium" w:cs="SourceSansPro-Light"/>
          <w:color w:val="0071CE"/>
          <w:sz w:val="28"/>
          <w:szCs w:val="21"/>
        </w:rPr>
      </w:pPr>
      <w:r w:rsidRPr="00A018BD">
        <w:rPr>
          <w:rFonts w:ascii="Franklin Gothic Medium" w:eastAsia="Calibri" w:hAnsi="Franklin Gothic Medium" w:cs="SourceSansPro-Light"/>
          <w:color w:val="0071CE"/>
          <w:sz w:val="28"/>
          <w:szCs w:val="21"/>
        </w:rPr>
        <w:t>Members Present</w:t>
      </w:r>
    </w:p>
    <w:p w14:paraId="231C7009"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David May, Bellevue</w:t>
      </w:r>
    </w:p>
    <w:p w14:paraId="1502CB96"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Jim Lemerond, Bellingham</w:t>
      </w:r>
    </w:p>
    <w:p w14:paraId="2748E374"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Sara Thompson Tweedy, Big Bend</w:t>
      </w:r>
    </w:p>
    <w:p w14:paraId="324AA831"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Eric Murray, Cascadia</w:t>
      </w:r>
    </w:p>
    <w:p w14:paraId="75232B7A"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 xml:space="preserve">Bob Mohrbacher, Centralia </w:t>
      </w:r>
    </w:p>
    <w:p w14:paraId="6147D2B1"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Karin Edwards, Clark</w:t>
      </w:r>
    </w:p>
    <w:p w14:paraId="1B6AB562"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Joyce Loveday, Clover Park</w:t>
      </w:r>
    </w:p>
    <w:p w14:paraId="67BD2559"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 xml:space="preserve">Rebekah Woods, Columbia Basin </w:t>
      </w:r>
    </w:p>
    <w:p w14:paraId="5E4EC2BD"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Carli Schiffner, Grays Harbor</w:t>
      </w:r>
    </w:p>
    <w:p w14:paraId="0E91ACB9"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John Mosby, Highline</w:t>
      </w:r>
    </w:p>
    <w:p w14:paraId="059BE371"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Amy Morrison, Lake Washington</w:t>
      </w:r>
    </w:p>
    <w:p w14:paraId="48711C4C"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Chris Bailey, Lower Columbia</w:t>
      </w:r>
    </w:p>
    <w:p w14:paraId="36577CEE"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Jill Lane, North Seattle</w:t>
      </w:r>
    </w:p>
    <w:p w14:paraId="556090D3"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Marty Cavalluzzi, Olympic</w:t>
      </w:r>
    </w:p>
    <w:p w14:paraId="74A0CABC"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Suzanne Ames, Peninsula</w:t>
      </w:r>
    </w:p>
    <w:p w14:paraId="578E9790"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Julie White, Pierce College</w:t>
      </w:r>
    </w:p>
    <w:p w14:paraId="14596687"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Matthew Campbell, Pierce Fort Steilacoom</w:t>
      </w:r>
    </w:p>
    <w:p w14:paraId="44BEFC25"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Chio Flores, Pierce Puyallup</w:t>
      </w:r>
    </w:p>
    <w:p w14:paraId="6DDBECA2"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Yoshiko Harden, Renton</w:t>
      </w:r>
    </w:p>
    <w:p w14:paraId="2911F0D9"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Bradley Lane, Seattle Centra</w:t>
      </w:r>
    </w:p>
    <w:p w14:paraId="3051812F"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Rosie Rimando-Chareunsap, Seattle District</w:t>
      </w:r>
    </w:p>
    <w:p w14:paraId="41D5C56F"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Jack Kahn, Shoreline</w:t>
      </w:r>
    </w:p>
    <w:p w14:paraId="4104199A"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Chris Villa, Skagit</w:t>
      </w:r>
    </w:p>
    <w:p w14:paraId="55570076"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Tim Stokes, South Puget Sound</w:t>
      </w:r>
    </w:p>
    <w:p w14:paraId="05B98EB4"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Kevin Brockbank, Spokane District</w:t>
      </w:r>
    </w:p>
    <w:p w14:paraId="3AA44F15"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Jenni Martin, Spokane</w:t>
      </w:r>
    </w:p>
    <w:p w14:paraId="4C7A9B3D"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Kimberlee Messina, Spokane Falls</w:t>
      </w:r>
    </w:p>
    <w:p w14:paraId="16A25F5C" w14:textId="77777777" w:rsidR="000A4579" w:rsidRPr="00A018BD"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Ivan Harrell, Tacoma</w:t>
      </w:r>
    </w:p>
    <w:p w14:paraId="5DF0389A" w14:textId="1A837457" w:rsidR="00724C31" w:rsidRPr="00A018BD" w:rsidRDefault="000A4579" w:rsidP="00724C31">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Faimous Harrison, Wenatchee Valley</w:t>
      </w:r>
      <w:r w:rsidR="00385CDC">
        <w:rPr>
          <w:rFonts w:eastAsia="Calibri" w:cs="SourceSansPro-Light"/>
          <w:color w:val="000000"/>
          <w:szCs w:val="21"/>
        </w:rPr>
        <w:br w:type="column"/>
      </w:r>
    </w:p>
    <w:p w14:paraId="32897E6E" w14:textId="77777777" w:rsidR="000A4579" w:rsidRPr="00A018BD" w:rsidRDefault="000A4579" w:rsidP="00385CDC">
      <w:pPr>
        <w:suppressAutoHyphens/>
        <w:adjustRightInd w:val="0"/>
        <w:spacing w:before="60" w:line="320" w:lineRule="atLeast"/>
        <w:textAlignment w:val="center"/>
        <w:outlineLvl w:val="1"/>
        <w:rPr>
          <w:rFonts w:ascii="Franklin Gothic Medium" w:eastAsia="Calibri" w:hAnsi="Franklin Gothic Medium" w:cs="SourceSansPro-Light"/>
          <w:color w:val="0071CE"/>
          <w:sz w:val="28"/>
          <w:szCs w:val="21"/>
        </w:rPr>
      </w:pPr>
      <w:r w:rsidRPr="00A018BD">
        <w:rPr>
          <w:rFonts w:ascii="Franklin Gothic Medium" w:eastAsia="Calibri" w:hAnsi="Franklin Gothic Medium" w:cs="SourceSansPro-Light"/>
          <w:color w:val="0071CE"/>
          <w:sz w:val="28"/>
          <w:szCs w:val="21"/>
        </w:rPr>
        <w:t>Ex-Officio Members — SBCTC</w:t>
      </w:r>
    </w:p>
    <w:p w14:paraId="5FC408D7" w14:textId="77777777" w:rsidR="000A4579" w:rsidRDefault="000A4579" w:rsidP="000A4579">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Paul Francis, executive director</w:t>
      </w:r>
    </w:p>
    <w:p w14:paraId="3FBF575A" w14:textId="77777777" w:rsidR="007E0A72" w:rsidRPr="00A018BD" w:rsidRDefault="007E0A72" w:rsidP="007E0A72">
      <w:pPr>
        <w:suppressAutoHyphens/>
        <w:adjustRightInd w:val="0"/>
        <w:spacing w:before="60"/>
        <w:textAlignment w:val="center"/>
        <w:rPr>
          <w:rFonts w:eastAsia="Calibri" w:cs="SourceSansPro-Light"/>
          <w:color w:val="000000"/>
          <w:szCs w:val="21"/>
        </w:rPr>
      </w:pPr>
      <w:r w:rsidRPr="00A018BD">
        <w:rPr>
          <w:rFonts w:eastAsia="Calibri" w:cs="SourceSansPro-Light"/>
          <w:color w:val="000000"/>
          <w:szCs w:val="21"/>
        </w:rPr>
        <w:t>Joyce Hammer, deputy executive director, ED</w:t>
      </w:r>
    </w:p>
    <w:p w14:paraId="41D26D75" w14:textId="165A2188" w:rsidR="00724C31" w:rsidRPr="007E0A72" w:rsidRDefault="007E0A72" w:rsidP="007E0A72">
      <w:pPr>
        <w:widowControl/>
        <w:autoSpaceDE/>
        <w:autoSpaceDN/>
        <w:spacing w:before="60"/>
        <w:rPr>
          <w:rFonts w:eastAsia="Calibri" w:cs="SourceSansPro-Light"/>
          <w:color w:val="000000"/>
          <w:szCs w:val="21"/>
        </w:rPr>
      </w:pPr>
      <w:r w:rsidRPr="00A018BD">
        <w:rPr>
          <w:rFonts w:eastAsia="Calibri" w:cs="SourceSansPro-Light"/>
          <w:color w:val="000000"/>
          <w:szCs w:val="21"/>
        </w:rPr>
        <w:t>Grant Rodeheaver, deputy executive director, IT</w:t>
      </w:r>
    </w:p>
    <w:p w14:paraId="7E9419DC" w14:textId="77777777" w:rsidR="000A4579" w:rsidRPr="00A018BD" w:rsidRDefault="000A4579" w:rsidP="000A4579">
      <w:pPr>
        <w:suppressAutoHyphens/>
        <w:adjustRightInd w:val="0"/>
        <w:spacing w:before="240" w:line="320" w:lineRule="atLeast"/>
        <w:textAlignment w:val="center"/>
        <w:outlineLvl w:val="1"/>
        <w:rPr>
          <w:rFonts w:ascii="Franklin Gothic Medium" w:eastAsia="Calibri" w:hAnsi="Franklin Gothic Medium" w:cs="SourceSansPro-Light"/>
          <w:color w:val="0071CE"/>
          <w:sz w:val="28"/>
          <w:szCs w:val="21"/>
        </w:rPr>
      </w:pPr>
      <w:r w:rsidRPr="00A018BD">
        <w:rPr>
          <w:rFonts w:ascii="Franklin Gothic Medium" w:eastAsia="Calibri" w:hAnsi="Franklin Gothic Medium" w:cs="SourceSansPro-Light"/>
          <w:color w:val="0071CE"/>
          <w:sz w:val="28"/>
          <w:szCs w:val="21"/>
        </w:rPr>
        <w:t>Guests and SBCTC Staff</w:t>
      </w:r>
    </w:p>
    <w:p w14:paraId="12B1137F" w14:textId="77777777" w:rsidR="000A4579" w:rsidRPr="00A018BD" w:rsidRDefault="000A4579" w:rsidP="000A4579">
      <w:pPr>
        <w:widowControl/>
        <w:autoSpaceDE/>
        <w:autoSpaceDN/>
        <w:spacing w:before="60"/>
        <w:rPr>
          <w:rFonts w:eastAsia="Calibri" w:cs="SourceSansPro-Light"/>
          <w:color w:val="000000"/>
        </w:rPr>
      </w:pPr>
      <w:r w:rsidRPr="00A018BD">
        <w:rPr>
          <w:rFonts w:eastAsia="Calibri" w:cs="SourceSansPro-Light"/>
          <w:color w:val="000000"/>
        </w:rPr>
        <w:t>Pat Shuman, ACT president</w:t>
      </w:r>
    </w:p>
    <w:p w14:paraId="2E45AB4E"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Bertha Ortega, ACT president-elect</w:t>
      </w:r>
    </w:p>
    <w:p w14:paraId="08F61B49" w14:textId="6481747E" w:rsidR="007E0A72" w:rsidRDefault="007E0A72" w:rsidP="000A4579">
      <w:pPr>
        <w:widowControl/>
        <w:autoSpaceDE/>
        <w:autoSpaceDN/>
        <w:spacing w:before="60"/>
        <w:rPr>
          <w:rFonts w:eastAsia="Calibri" w:cs="SourceSansPro-Light"/>
          <w:color w:val="000000"/>
          <w:szCs w:val="21"/>
        </w:rPr>
      </w:pPr>
      <w:r>
        <w:rPr>
          <w:rFonts w:eastAsia="Calibri" w:cs="SourceSansPro-Light"/>
          <w:color w:val="000000"/>
          <w:szCs w:val="21"/>
        </w:rPr>
        <w:t>Roma Bert, SBCTC</w:t>
      </w:r>
    </w:p>
    <w:p w14:paraId="469CD2AD" w14:textId="1CE961D7" w:rsidR="000A4579" w:rsidRPr="00A018BD" w:rsidRDefault="007E0A72" w:rsidP="000A4579">
      <w:pPr>
        <w:widowControl/>
        <w:autoSpaceDE/>
        <w:autoSpaceDN/>
        <w:spacing w:before="60"/>
        <w:rPr>
          <w:rFonts w:eastAsia="Calibri" w:cs="SourceSansPro-Light"/>
          <w:color w:val="000000"/>
          <w:szCs w:val="21"/>
        </w:rPr>
      </w:pPr>
      <w:r>
        <w:rPr>
          <w:rFonts w:eastAsia="Calibri" w:cs="SourceSansPro-Light"/>
          <w:color w:val="000000"/>
          <w:szCs w:val="21"/>
        </w:rPr>
        <w:t>Boyoung Chae, SBCTC</w:t>
      </w:r>
      <w:r w:rsidRPr="00A018BD">
        <w:rPr>
          <w:rFonts w:eastAsia="Calibri" w:cs="SourceSansPro-Light"/>
          <w:color w:val="000000"/>
          <w:szCs w:val="21"/>
        </w:rPr>
        <w:t xml:space="preserve"> </w:t>
      </w:r>
      <w:r w:rsidR="000A4579" w:rsidRPr="00A018BD">
        <w:rPr>
          <w:rFonts w:eastAsia="Calibri" w:cs="SourceSansPro-Light"/>
          <w:color w:val="000000"/>
          <w:szCs w:val="21"/>
        </w:rPr>
        <w:t>Arlen Harris, SBCTC</w:t>
      </w:r>
    </w:p>
    <w:p w14:paraId="58EFBEC1" w14:textId="77777777" w:rsidR="007E0A72" w:rsidRDefault="007E0A72" w:rsidP="007E0A72">
      <w:pPr>
        <w:widowControl/>
        <w:autoSpaceDE/>
        <w:autoSpaceDN/>
        <w:spacing w:before="60"/>
        <w:rPr>
          <w:rFonts w:eastAsia="Calibri" w:cs="SourceSansPro-Light"/>
          <w:color w:val="000000"/>
          <w:szCs w:val="21"/>
        </w:rPr>
      </w:pPr>
      <w:r>
        <w:rPr>
          <w:rFonts w:eastAsia="Calibri" w:cs="SourceSansPro-Light"/>
          <w:color w:val="000000"/>
          <w:szCs w:val="21"/>
        </w:rPr>
        <w:t>Yokiko Hayashi-Saguil, SBCTC</w:t>
      </w:r>
    </w:p>
    <w:p w14:paraId="4792E48E" w14:textId="77777777" w:rsidR="007E0A72" w:rsidRDefault="007E0A72" w:rsidP="007E0A72">
      <w:pPr>
        <w:widowControl/>
        <w:autoSpaceDE/>
        <w:autoSpaceDN/>
        <w:spacing w:before="60"/>
        <w:rPr>
          <w:rFonts w:eastAsia="Calibri" w:cs="SourceSansPro-Light"/>
          <w:color w:val="000000"/>
          <w:szCs w:val="21"/>
        </w:rPr>
      </w:pPr>
      <w:r>
        <w:rPr>
          <w:rFonts w:eastAsia="Calibri" w:cs="SourceSansPro-Light"/>
          <w:color w:val="000000"/>
          <w:szCs w:val="21"/>
        </w:rPr>
        <w:t>Lauren Hibbs, SBCTC</w:t>
      </w:r>
    </w:p>
    <w:p w14:paraId="094B1D81"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Julie Huss, SBCTC</w:t>
      </w:r>
    </w:p>
    <w:p w14:paraId="21B78B7F"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Darrell Jennings, SBCTC</w:t>
      </w:r>
    </w:p>
    <w:p w14:paraId="196F525E" w14:textId="77777777" w:rsidR="000A4579"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Laura McDowell, SBCTC</w:t>
      </w:r>
    </w:p>
    <w:p w14:paraId="361F5FE7" w14:textId="028A4039" w:rsidR="007E0A72" w:rsidRPr="00A018BD" w:rsidRDefault="007E0A72" w:rsidP="000A4579">
      <w:pPr>
        <w:widowControl/>
        <w:autoSpaceDE/>
        <w:autoSpaceDN/>
        <w:spacing w:before="60"/>
        <w:rPr>
          <w:rFonts w:eastAsia="Calibri" w:cs="SourceSansPro-Light"/>
          <w:color w:val="000000"/>
          <w:szCs w:val="21"/>
        </w:rPr>
      </w:pPr>
      <w:r>
        <w:rPr>
          <w:rFonts w:eastAsia="Calibri" w:cs="SourceSansPro-Light"/>
          <w:color w:val="000000"/>
          <w:szCs w:val="21"/>
        </w:rPr>
        <w:t>Katie Rose, SBCTC</w:t>
      </w:r>
    </w:p>
    <w:p w14:paraId="5EB7A1B6" w14:textId="77777777" w:rsidR="000A4579" w:rsidRPr="00A018BD"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 xml:space="preserve">Kim Tanaka, SBCTC </w:t>
      </w:r>
    </w:p>
    <w:p w14:paraId="75066A72" w14:textId="77777777" w:rsidR="007E0A72" w:rsidRPr="00A018BD" w:rsidRDefault="007E0A72" w:rsidP="007E0A72">
      <w:pPr>
        <w:widowControl/>
        <w:autoSpaceDE/>
        <w:autoSpaceDN/>
        <w:spacing w:before="60"/>
        <w:rPr>
          <w:rFonts w:eastAsia="Calibri" w:cs="SourceSansPro-Light"/>
          <w:color w:val="000000"/>
          <w:szCs w:val="21"/>
        </w:rPr>
      </w:pPr>
      <w:r>
        <w:rPr>
          <w:rFonts w:eastAsia="Calibri" w:cs="SourceSansPro-Light"/>
          <w:color w:val="000000"/>
          <w:szCs w:val="21"/>
        </w:rPr>
        <w:t>Monica Wilson, SBCTC</w:t>
      </w:r>
    </w:p>
    <w:p w14:paraId="7C0A58F1" w14:textId="77777777" w:rsidR="000A4579" w:rsidRDefault="000A4579" w:rsidP="000A4579">
      <w:pPr>
        <w:widowControl/>
        <w:autoSpaceDE/>
        <w:autoSpaceDN/>
        <w:spacing w:before="60"/>
        <w:rPr>
          <w:rFonts w:eastAsia="Calibri" w:cs="SourceSansPro-Light"/>
          <w:color w:val="000000"/>
          <w:szCs w:val="21"/>
        </w:rPr>
      </w:pPr>
      <w:r w:rsidRPr="00A018BD">
        <w:rPr>
          <w:rFonts w:eastAsia="Calibri" w:cs="SourceSansPro-Light"/>
          <w:color w:val="000000"/>
          <w:szCs w:val="21"/>
        </w:rPr>
        <w:t>Stephanie Winner, SBCTC</w:t>
      </w:r>
    </w:p>
    <w:p w14:paraId="551666E4" w14:textId="77777777" w:rsidR="000A4579" w:rsidRDefault="000A4579" w:rsidP="000A4579">
      <w:pPr>
        <w:jc w:val="center"/>
        <w:rPr>
          <w:sz w:val="18"/>
        </w:rPr>
        <w:sectPr w:rsidR="000A4579" w:rsidSect="00385CDC">
          <w:type w:val="continuous"/>
          <w:pgSz w:w="12240" w:h="15840"/>
          <w:pgMar w:top="1440" w:right="1440" w:bottom="1440" w:left="1440" w:header="720" w:footer="720" w:gutter="0"/>
          <w:cols w:num="2" w:space="720"/>
          <w:docGrid w:linePitch="299"/>
        </w:sectPr>
      </w:pPr>
    </w:p>
    <w:p w14:paraId="577611B1" w14:textId="3031CB6B" w:rsidR="000A4579" w:rsidRDefault="000A4579" w:rsidP="00385CDC">
      <w:pPr>
        <w:pStyle w:val="Heading6"/>
        <w:spacing w:before="120"/>
        <w:ind w:left="0"/>
      </w:pPr>
      <w:r>
        <w:rPr>
          <w:color w:val="0070CE"/>
        </w:rPr>
        <w:lastRenderedPageBreak/>
        <w:t>Call</w:t>
      </w:r>
      <w:r>
        <w:rPr>
          <w:color w:val="0070CE"/>
          <w:spacing w:val="-5"/>
        </w:rPr>
        <w:t xml:space="preserve"> </w:t>
      </w:r>
      <w:r>
        <w:rPr>
          <w:color w:val="0070CE"/>
        </w:rPr>
        <w:t>to</w:t>
      </w:r>
      <w:r>
        <w:rPr>
          <w:color w:val="0070CE"/>
          <w:spacing w:val="-5"/>
        </w:rPr>
        <w:t xml:space="preserve"> </w:t>
      </w:r>
      <w:r>
        <w:rPr>
          <w:color w:val="0070CE"/>
        </w:rPr>
        <w:t>Order</w:t>
      </w:r>
      <w:r>
        <w:rPr>
          <w:color w:val="0070CE"/>
          <w:spacing w:val="-4"/>
        </w:rPr>
        <w:t xml:space="preserve"> </w:t>
      </w:r>
      <w:r>
        <w:rPr>
          <w:color w:val="0070CE"/>
        </w:rPr>
        <w:t>and</w:t>
      </w:r>
      <w:r>
        <w:rPr>
          <w:color w:val="0070CE"/>
          <w:spacing w:val="-5"/>
        </w:rPr>
        <w:t xml:space="preserve"> </w:t>
      </w:r>
      <w:r>
        <w:rPr>
          <w:color w:val="0070CE"/>
          <w:spacing w:val="-2"/>
        </w:rPr>
        <w:t>Welcome</w:t>
      </w:r>
    </w:p>
    <w:p w14:paraId="67919D79" w14:textId="77777777" w:rsidR="000A4579" w:rsidRDefault="000A4579" w:rsidP="007E0A72">
      <w:r>
        <w:t>Tim</w:t>
      </w:r>
      <w:r>
        <w:rPr>
          <w:spacing w:val="-4"/>
        </w:rPr>
        <w:t xml:space="preserve"> </w:t>
      </w:r>
      <w:r>
        <w:t>Stokes,</w:t>
      </w:r>
      <w:r>
        <w:rPr>
          <w:spacing w:val="-3"/>
        </w:rPr>
        <w:t xml:space="preserve"> </w:t>
      </w:r>
      <w:r>
        <w:t>Washington</w:t>
      </w:r>
      <w:r>
        <w:rPr>
          <w:spacing w:val="-3"/>
        </w:rPr>
        <w:t xml:space="preserve"> </w:t>
      </w:r>
      <w:r>
        <w:t>Association</w:t>
      </w:r>
      <w:r>
        <w:rPr>
          <w:spacing w:val="-4"/>
        </w:rPr>
        <w:t xml:space="preserve"> </w:t>
      </w:r>
      <w:r>
        <w:t>of</w:t>
      </w:r>
      <w:r>
        <w:rPr>
          <w:spacing w:val="-4"/>
        </w:rPr>
        <w:t xml:space="preserve"> </w:t>
      </w:r>
      <w:r>
        <w:t>Community</w:t>
      </w:r>
      <w:r>
        <w:rPr>
          <w:spacing w:val="-3"/>
        </w:rPr>
        <w:t xml:space="preserve"> </w:t>
      </w:r>
      <w:r>
        <w:t>and</w:t>
      </w:r>
      <w:r>
        <w:rPr>
          <w:spacing w:val="-4"/>
        </w:rPr>
        <w:t xml:space="preserve"> </w:t>
      </w:r>
      <w:r>
        <w:t>Technical</w:t>
      </w:r>
      <w:r>
        <w:rPr>
          <w:spacing w:val="-4"/>
        </w:rPr>
        <w:t xml:space="preserve"> </w:t>
      </w:r>
      <w:r>
        <w:t>Colleges</w:t>
      </w:r>
      <w:r>
        <w:rPr>
          <w:spacing w:val="-4"/>
        </w:rPr>
        <w:t xml:space="preserve"> </w:t>
      </w:r>
      <w:r>
        <w:t>(WACTC)</w:t>
      </w:r>
      <w:r>
        <w:rPr>
          <w:spacing w:val="-4"/>
        </w:rPr>
        <w:t xml:space="preserve"> </w:t>
      </w:r>
      <w:r>
        <w:t>president,</w:t>
      </w:r>
      <w:r>
        <w:rPr>
          <w:spacing w:val="-4"/>
        </w:rPr>
        <w:t xml:space="preserve"> </w:t>
      </w:r>
      <w:r>
        <w:t>called the meeting to order at 8:40 a.m. and welcomed those present.</w:t>
      </w:r>
    </w:p>
    <w:p w14:paraId="06221E4F" w14:textId="77777777" w:rsidR="000A4579" w:rsidRDefault="000A4579" w:rsidP="00385CDC">
      <w:pPr>
        <w:pStyle w:val="Heading6"/>
        <w:spacing w:before="120"/>
        <w:ind w:left="0"/>
      </w:pPr>
      <w:r>
        <w:rPr>
          <w:color w:val="0070CE"/>
        </w:rPr>
        <w:t>Approval</w:t>
      </w:r>
      <w:r>
        <w:rPr>
          <w:color w:val="0070CE"/>
          <w:spacing w:val="-8"/>
        </w:rPr>
        <w:t xml:space="preserve"> </w:t>
      </w:r>
      <w:r>
        <w:rPr>
          <w:color w:val="0070CE"/>
        </w:rPr>
        <w:t>of</w:t>
      </w:r>
      <w:r>
        <w:rPr>
          <w:color w:val="0070CE"/>
          <w:spacing w:val="-7"/>
        </w:rPr>
        <w:t xml:space="preserve"> </w:t>
      </w:r>
      <w:r>
        <w:rPr>
          <w:color w:val="0070CE"/>
          <w:spacing w:val="-2"/>
        </w:rPr>
        <w:t>Minutes</w:t>
      </w:r>
    </w:p>
    <w:p w14:paraId="65F16981" w14:textId="51248A15" w:rsidR="000A4579" w:rsidRDefault="000A4579" w:rsidP="007E0A72">
      <w:r>
        <w:t>The</w:t>
      </w:r>
      <w:r>
        <w:rPr>
          <w:spacing w:val="-2"/>
        </w:rPr>
        <w:t xml:space="preserve"> </w:t>
      </w:r>
      <w:r>
        <w:t>Oct</w:t>
      </w:r>
      <w:r w:rsidR="007E0A72">
        <w:t>.</w:t>
      </w:r>
      <w:r>
        <w:t xml:space="preserve"> 6,</w:t>
      </w:r>
      <w:r>
        <w:rPr>
          <w:spacing w:val="-1"/>
        </w:rPr>
        <w:t xml:space="preserve"> </w:t>
      </w:r>
      <w:r>
        <w:t>2023,</w:t>
      </w:r>
      <w:r>
        <w:rPr>
          <w:spacing w:val="-2"/>
        </w:rPr>
        <w:t xml:space="preserve"> </w:t>
      </w:r>
      <w:r>
        <w:t>minutes</w:t>
      </w:r>
      <w:r>
        <w:rPr>
          <w:spacing w:val="-2"/>
        </w:rPr>
        <w:t xml:space="preserve"> </w:t>
      </w:r>
      <w:r>
        <w:t>were</w:t>
      </w:r>
      <w:r>
        <w:rPr>
          <w:spacing w:val="-1"/>
        </w:rPr>
        <w:t xml:space="preserve"> </w:t>
      </w:r>
      <w:r>
        <w:t>corrected</w:t>
      </w:r>
      <w:r>
        <w:rPr>
          <w:spacing w:val="-2"/>
        </w:rPr>
        <w:t xml:space="preserve"> </w:t>
      </w:r>
      <w:r>
        <w:t>to</w:t>
      </w:r>
      <w:r>
        <w:rPr>
          <w:spacing w:val="-2"/>
        </w:rPr>
        <w:t xml:space="preserve"> reflect the accurate </w:t>
      </w:r>
      <w:r>
        <w:t>spelling of Dr. Carli Schiffner’s name.</w:t>
      </w:r>
    </w:p>
    <w:p w14:paraId="79696B87" w14:textId="77777777" w:rsidR="000A4579" w:rsidRDefault="000A4579" w:rsidP="007E0A72">
      <w:r>
        <w:t>Motion:</w:t>
      </w:r>
      <w:r>
        <w:rPr>
          <w:spacing w:val="-2"/>
        </w:rPr>
        <w:t xml:space="preserve"> </w:t>
      </w:r>
      <w:r>
        <w:t>It</w:t>
      </w:r>
      <w:r>
        <w:rPr>
          <w:spacing w:val="-3"/>
        </w:rPr>
        <w:t xml:space="preserve"> </w:t>
      </w:r>
      <w:r>
        <w:t>was</w:t>
      </w:r>
      <w:r>
        <w:rPr>
          <w:spacing w:val="-2"/>
        </w:rPr>
        <w:t xml:space="preserve"> </w:t>
      </w:r>
      <w:r>
        <w:t>moved</w:t>
      </w:r>
      <w:r>
        <w:rPr>
          <w:spacing w:val="-2"/>
        </w:rPr>
        <w:t xml:space="preserve"> </w:t>
      </w:r>
      <w:r>
        <w:t>and</w:t>
      </w:r>
      <w:r>
        <w:rPr>
          <w:spacing w:val="-2"/>
        </w:rPr>
        <w:t xml:space="preserve"> </w:t>
      </w:r>
      <w:r>
        <w:t>seconded</w:t>
      </w:r>
      <w:r>
        <w:rPr>
          <w:spacing w:val="-2"/>
        </w:rPr>
        <w:t xml:space="preserve"> </w:t>
      </w:r>
      <w:r>
        <w:t>that</w:t>
      </w:r>
      <w:r>
        <w:rPr>
          <w:spacing w:val="-3"/>
        </w:rPr>
        <w:t xml:space="preserve"> </w:t>
      </w:r>
      <w:r>
        <w:t>WACTC</w:t>
      </w:r>
      <w:r>
        <w:rPr>
          <w:spacing w:val="-2"/>
        </w:rPr>
        <w:t xml:space="preserve"> </w:t>
      </w:r>
      <w:r>
        <w:t>approve</w:t>
      </w:r>
      <w:r>
        <w:rPr>
          <w:spacing w:val="-2"/>
        </w:rPr>
        <w:t xml:space="preserve"> </w:t>
      </w:r>
      <w:r>
        <w:t>the</w:t>
      </w:r>
      <w:r>
        <w:rPr>
          <w:spacing w:val="-2"/>
        </w:rPr>
        <w:t xml:space="preserve"> </w:t>
      </w:r>
      <w:r>
        <w:t>October 6th,</w:t>
      </w:r>
      <w:r>
        <w:rPr>
          <w:spacing w:val="-1"/>
        </w:rPr>
        <w:t xml:space="preserve"> </w:t>
      </w:r>
      <w:r>
        <w:t>2023,</w:t>
      </w:r>
      <w:r>
        <w:rPr>
          <w:spacing w:val="-4"/>
        </w:rPr>
        <w:t xml:space="preserve"> </w:t>
      </w:r>
      <w:r>
        <w:t>minutes</w:t>
      </w:r>
      <w:r>
        <w:rPr>
          <w:spacing w:val="-2"/>
        </w:rPr>
        <w:t xml:space="preserve"> </w:t>
      </w:r>
      <w:r>
        <w:t>as</w:t>
      </w:r>
      <w:r>
        <w:rPr>
          <w:spacing w:val="-2"/>
        </w:rPr>
        <w:t xml:space="preserve"> </w:t>
      </w:r>
      <w:r>
        <w:t>amended. Motion passed unanimously.</w:t>
      </w:r>
    </w:p>
    <w:p w14:paraId="5F16B26E" w14:textId="77777777" w:rsidR="000A4579" w:rsidRDefault="000A4579" w:rsidP="00385CDC">
      <w:pPr>
        <w:pStyle w:val="Heading6"/>
        <w:spacing w:before="120"/>
        <w:ind w:left="0"/>
      </w:pPr>
      <w:r>
        <w:rPr>
          <w:color w:val="0070CE"/>
        </w:rPr>
        <w:t>Treasurer’s</w:t>
      </w:r>
      <w:r>
        <w:rPr>
          <w:color w:val="0070CE"/>
          <w:spacing w:val="-11"/>
        </w:rPr>
        <w:t xml:space="preserve"> </w:t>
      </w:r>
      <w:r>
        <w:rPr>
          <w:color w:val="0070CE"/>
        </w:rPr>
        <w:t>Report</w:t>
      </w:r>
      <w:r>
        <w:rPr>
          <w:color w:val="0070CE"/>
          <w:spacing w:val="-11"/>
        </w:rPr>
        <w:t xml:space="preserve"> </w:t>
      </w:r>
      <w:r>
        <w:rPr>
          <w:color w:val="0070CE"/>
        </w:rPr>
        <w:t>–</w:t>
      </w:r>
      <w:r>
        <w:rPr>
          <w:color w:val="0070CE"/>
          <w:spacing w:val="-11"/>
        </w:rPr>
        <w:t xml:space="preserve"> </w:t>
      </w:r>
      <w:r>
        <w:rPr>
          <w:color w:val="0070CE"/>
        </w:rPr>
        <w:t>Amy</w:t>
      </w:r>
      <w:r>
        <w:rPr>
          <w:color w:val="0070CE"/>
          <w:spacing w:val="-11"/>
        </w:rPr>
        <w:t xml:space="preserve"> </w:t>
      </w:r>
      <w:r>
        <w:rPr>
          <w:color w:val="0070CE"/>
        </w:rPr>
        <w:t>Morrison,</w:t>
      </w:r>
      <w:r>
        <w:rPr>
          <w:color w:val="0070CE"/>
          <w:spacing w:val="-10"/>
        </w:rPr>
        <w:t xml:space="preserve"> </w:t>
      </w:r>
      <w:r>
        <w:rPr>
          <w:color w:val="0070CE"/>
        </w:rPr>
        <w:t>WACTC</w:t>
      </w:r>
      <w:r>
        <w:rPr>
          <w:color w:val="0070CE"/>
          <w:spacing w:val="-11"/>
        </w:rPr>
        <w:t xml:space="preserve"> </w:t>
      </w:r>
      <w:r>
        <w:rPr>
          <w:color w:val="0070CE"/>
        </w:rPr>
        <w:t>president-</w:t>
      </w:r>
      <w:r>
        <w:rPr>
          <w:color w:val="0070CE"/>
          <w:spacing w:val="-2"/>
        </w:rPr>
        <w:t>elect</w:t>
      </w:r>
    </w:p>
    <w:p w14:paraId="04C81E99" w14:textId="77777777" w:rsidR="000A4579" w:rsidRDefault="000A4579" w:rsidP="007E0A72">
      <w:pPr>
        <w:pStyle w:val="ListParagraph"/>
        <w:numPr>
          <w:ilvl w:val="0"/>
          <w:numId w:val="41"/>
        </w:numPr>
      </w:pPr>
      <w:r w:rsidRPr="00F667AF">
        <w:t>The</w:t>
      </w:r>
      <w:r w:rsidRPr="007E0A72">
        <w:rPr>
          <w:spacing w:val="-7"/>
        </w:rPr>
        <w:t xml:space="preserve"> </w:t>
      </w:r>
      <w:r w:rsidRPr="00F667AF">
        <w:t>WACTC</w:t>
      </w:r>
      <w:r w:rsidRPr="007E0A72">
        <w:rPr>
          <w:spacing w:val="-7"/>
        </w:rPr>
        <w:t xml:space="preserve"> </w:t>
      </w:r>
      <w:r w:rsidRPr="00F667AF">
        <w:t>summer</w:t>
      </w:r>
      <w:r w:rsidRPr="007E0A72">
        <w:rPr>
          <w:spacing w:val="-7"/>
        </w:rPr>
        <w:t xml:space="preserve"> </w:t>
      </w:r>
      <w:r w:rsidRPr="00F667AF">
        <w:t>retreat</w:t>
      </w:r>
      <w:r w:rsidRPr="007E0A72">
        <w:rPr>
          <w:spacing w:val="-7"/>
        </w:rPr>
        <w:t xml:space="preserve"> </w:t>
      </w:r>
      <w:r w:rsidRPr="00F667AF">
        <w:t>is</w:t>
      </w:r>
      <w:r w:rsidRPr="007E0A72">
        <w:rPr>
          <w:spacing w:val="-7"/>
        </w:rPr>
        <w:t xml:space="preserve"> </w:t>
      </w:r>
      <w:r w:rsidRPr="00F667AF">
        <w:t>scheduled</w:t>
      </w:r>
      <w:r w:rsidRPr="007E0A72">
        <w:rPr>
          <w:spacing w:val="-7"/>
        </w:rPr>
        <w:t xml:space="preserve"> </w:t>
      </w:r>
      <w:r w:rsidRPr="00F667AF">
        <w:t>for</w:t>
      </w:r>
      <w:r w:rsidRPr="007E0A72">
        <w:rPr>
          <w:spacing w:val="-7"/>
        </w:rPr>
        <w:t xml:space="preserve"> </w:t>
      </w:r>
      <w:r w:rsidRPr="00F667AF">
        <w:t>July</w:t>
      </w:r>
      <w:r w:rsidRPr="007E0A72">
        <w:rPr>
          <w:spacing w:val="-6"/>
        </w:rPr>
        <w:t xml:space="preserve"> </w:t>
      </w:r>
      <w:r w:rsidRPr="00F667AF">
        <w:t>17-19,</w:t>
      </w:r>
      <w:r w:rsidRPr="007E0A72">
        <w:rPr>
          <w:spacing w:val="-6"/>
        </w:rPr>
        <w:t xml:space="preserve"> </w:t>
      </w:r>
      <w:r w:rsidRPr="007E0A72">
        <w:rPr>
          <w:spacing w:val="-2"/>
        </w:rPr>
        <w:t>2024.</w:t>
      </w:r>
    </w:p>
    <w:p w14:paraId="0C4A97FF" w14:textId="77777777" w:rsidR="000A4579" w:rsidRDefault="000A4579" w:rsidP="007E0A72">
      <w:pPr>
        <w:pStyle w:val="ListParagraph"/>
        <w:numPr>
          <w:ilvl w:val="0"/>
          <w:numId w:val="41"/>
        </w:numPr>
      </w:pPr>
      <w:r>
        <w:t>The</w:t>
      </w:r>
      <w:r w:rsidRPr="007E0A72">
        <w:rPr>
          <w:spacing w:val="-6"/>
        </w:rPr>
        <w:t xml:space="preserve"> </w:t>
      </w:r>
      <w:r>
        <w:t>Woodmark</w:t>
      </w:r>
      <w:r w:rsidRPr="007E0A72">
        <w:rPr>
          <w:spacing w:val="-6"/>
        </w:rPr>
        <w:t xml:space="preserve"> </w:t>
      </w:r>
      <w:r>
        <w:t>Hotel</w:t>
      </w:r>
      <w:r w:rsidRPr="007E0A72">
        <w:rPr>
          <w:spacing w:val="-6"/>
        </w:rPr>
        <w:t xml:space="preserve"> </w:t>
      </w:r>
      <w:r>
        <w:t>in</w:t>
      </w:r>
      <w:r w:rsidRPr="007E0A72">
        <w:rPr>
          <w:spacing w:val="-6"/>
        </w:rPr>
        <w:t xml:space="preserve"> </w:t>
      </w:r>
      <w:r>
        <w:t>Kirkland,</w:t>
      </w:r>
      <w:r w:rsidRPr="007E0A72">
        <w:rPr>
          <w:spacing w:val="-6"/>
        </w:rPr>
        <w:t xml:space="preserve"> </w:t>
      </w:r>
      <w:r>
        <w:t>WA,</w:t>
      </w:r>
      <w:r w:rsidRPr="007E0A72">
        <w:rPr>
          <w:spacing w:val="-6"/>
        </w:rPr>
        <w:t xml:space="preserve"> </w:t>
      </w:r>
      <w:r>
        <w:t>is</w:t>
      </w:r>
      <w:r w:rsidRPr="007E0A72">
        <w:rPr>
          <w:spacing w:val="-6"/>
        </w:rPr>
        <w:t xml:space="preserve"> </w:t>
      </w:r>
      <w:r>
        <w:t>being</w:t>
      </w:r>
      <w:r w:rsidRPr="007E0A72">
        <w:rPr>
          <w:spacing w:val="-6"/>
        </w:rPr>
        <w:t xml:space="preserve"> </w:t>
      </w:r>
      <w:r>
        <w:t>considered</w:t>
      </w:r>
      <w:r w:rsidRPr="007E0A72">
        <w:rPr>
          <w:spacing w:val="-6"/>
        </w:rPr>
        <w:t xml:space="preserve"> </w:t>
      </w:r>
      <w:r>
        <w:t>for</w:t>
      </w:r>
      <w:r w:rsidRPr="007E0A72">
        <w:rPr>
          <w:spacing w:val="-6"/>
        </w:rPr>
        <w:t xml:space="preserve"> </w:t>
      </w:r>
      <w:r>
        <w:t>the</w:t>
      </w:r>
      <w:r w:rsidRPr="007E0A72">
        <w:rPr>
          <w:spacing w:val="-5"/>
        </w:rPr>
        <w:t xml:space="preserve"> </w:t>
      </w:r>
      <w:r w:rsidRPr="007E0A72">
        <w:rPr>
          <w:spacing w:val="-2"/>
        </w:rPr>
        <w:t>venue</w:t>
      </w:r>
      <w:r>
        <w:t>.</w:t>
      </w:r>
    </w:p>
    <w:p w14:paraId="24B5BEE5" w14:textId="77777777" w:rsidR="000A4579" w:rsidRDefault="000A4579" w:rsidP="007E0A72">
      <w:pPr>
        <w:pStyle w:val="ListParagraph"/>
        <w:numPr>
          <w:ilvl w:val="0"/>
          <w:numId w:val="41"/>
        </w:numPr>
      </w:pPr>
      <w:r>
        <w:t>Reservation</w:t>
      </w:r>
      <w:r w:rsidRPr="007E0A72">
        <w:rPr>
          <w:spacing w:val="-3"/>
        </w:rPr>
        <w:t xml:space="preserve"> </w:t>
      </w:r>
      <w:r>
        <w:t>information</w:t>
      </w:r>
      <w:r w:rsidRPr="007E0A72">
        <w:rPr>
          <w:spacing w:val="-3"/>
        </w:rPr>
        <w:t xml:space="preserve"> </w:t>
      </w:r>
      <w:r>
        <w:t>will</w:t>
      </w:r>
      <w:r w:rsidRPr="007E0A72">
        <w:rPr>
          <w:spacing w:val="-3"/>
        </w:rPr>
        <w:t xml:space="preserve"> </w:t>
      </w:r>
      <w:r>
        <w:t>be</w:t>
      </w:r>
      <w:r w:rsidRPr="007E0A72">
        <w:rPr>
          <w:spacing w:val="-3"/>
        </w:rPr>
        <w:t xml:space="preserve"> distributed </w:t>
      </w:r>
      <w:r>
        <w:t>as</w:t>
      </w:r>
      <w:r w:rsidRPr="007E0A72">
        <w:rPr>
          <w:spacing w:val="-3"/>
        </w:rPr>
        <w:t xml:space="preserve"> </w:t>
      </w:r>
      <w:r>
        <w:t>soon</w:t>
      </w:r>
      <w:r w:rsidRPr="007E0A72">
        <w:rPr>
          <w:spacing w:val="-3"/>
        </w:rPr>
        <w:t xml:space="preserve"> </w:t>
      </w:r>
      <w:r>
        <w:t>as</w:t>
      </w:r>
      <w:r w:rsidRPr="007E0A72">
        <w:rPr>
          <w:spacing w:val="-2"/>
        </w:rPr>
        <w:t xml:space="preserve"> </w:t>
      </w:r>
      <w:r>
        <w:t>the</w:t>
      </w:r>
      <w:r w:rsidRPr="007E0A72">
        <w:rPr>
          <w:spacing w:val="-3"/>
        </w:rPr>
        <w:t xml:space="preserve"> </w:t>
      </w:r>
      <w:r>
        <w:t>contract</w:t>
      </w:r>
      <w:r w:rsidRPr="007E0A72">
        <w:rPr>
          <w:spacing w:val="-3"/>
        </w:rPr>
        <w:t xml:space="preserve"> </w:t>
      </w:r>
      <w:r>
        <w:t>is</w:t>
      </w:r>
      <w:r w:rsidRPr="007E0A72">
        <w:rPr>
          <w:spacing w:val="-3"/>
        </w:rPr>
        <w:t xml:space="preserve"> </w:t>
      </w:r>
      <w:r>
        <w:t>finalized, and members are encouraged to book their rooms as soon as possible.</w:t>
      </w:r>
    </w:p>
    <w:p w14:paraId="3BE164B8" w14:textId="77777777" w:rsidR="000A4579" w:rsidRDefault="000A4579" w:rsidP="00385CDC">
      <w:pPr>
        <w:pStyle w:val="Heading6"/>
        <w:spacing w:before="120"/>
        <w:ind w:left="0"/>
      </w:pPr>
      <w:r>
        <w:rPr>
          <w:color w:val="0070CE"/>
        </w:rPr>
        <w:t>Executive</w:t>
      </w:r>
      <w:r>
        <w:rPr>
          <w:color w:val="0070CE"/>
          <w:spacing w:val="-9"/>
        </w:rPr>
        <w:t xml:space="preserve"> </w:t>
      </w:r>
      <w:r>
        <w:rPr>
          <w:color w:val="0070CE"/>
        </w:rPr>
        <w:t>Committee</w:t>
      </w:r>
      <w:r>
        <w:rPr>
          <w:color w:val="0070CE"/>
          <w:spacing w:val="-9"/>
        </w:rPr>
        <w:t xml:space="preserve"> </w:t>
      </w:r>
      <w:r>
        <w:rPr>
          <w:color w:val="0070CE"/>
        </w:rPr>
        <w:t>Report</w:t>
      </w:r>
      <w:r>
        <w:rPr>
          <w:color w:val="0070CE"/>
          <w:spacing w:val="-8"/>
        </w:rPr>
        <w:t xml:space="preserve"> </w:t>
      </w:r>
      <w:r>
        <w:rPr>
          <w:color w:val="0070CE"/>
        </w:rPr>
        <w:t>—</w:t>
      </w:r>
      <w:r>
        <w:rPr>
          <w:color w:val="0070CE"/>
          <w:spacing w:val="-8"/>
        </w:rPr>
        <w:t xml:space="preserve"> </w:t>
      </w:r>
      <w:r>
        <w:rPr>
          <w:color w:val="0070CE"/>
        </w:rPr>
        <w:t>Tim</w:t>
      </w:r>
      <w:r>
        <w:rPr>
          <w:color w:val="0070CE"/>
          <w:spacing w:val="-8"/>
        </w:rPr>
        <w:t xml:space="preserve"> </w:t>
      </w:r>
      <w:r>
        <w:rPr>
          <w:color w:val="0070CE"/>
        </w:rPr>
        <w:t>Stokes,</w:t>
      </w:r>
      <w:r>
        <w:rPr>
          <w:color w:val="0070CE"/>
          <w:spacing w:val="-8"/>
        </w:rPr>
        <w:t xml:space="preserve"> </w:t>
      </w:r>
      <w:r>
        <w:rPr>
          <w:color w:val="0070CE"/>
        </w:rPr>
        <w:t>WACTC</w:t>
      </w:r>
      <w:r>
        <w:rPr>
          <w:color w:val="0070CE"/>
          <w:spacing w:val="-8"/>
        </w:rPr>
        <w:t xml:space="preserve"> </w:t>
      </w:r>
      <w:r>
        <w:rPr>
          <w:color w:val="0070CE"/>
          <w:spacing w:val="-2"/>
        </w:rPr>
        <w:t>president</w:t>
      </w:r>
    </w:p>
    <w:p w14:paraId="50E1BC7C" w14:textId="77777777" w:rsidR="000A4579" w:rsidRDefault="000A4579" w:rsidP="007E0A72">
      <w:r>
        <w:t>Copies</w:t>
      </w:r>
      <w:r>
        <w:rPr>
          <w:spacing w:val="-3"/>
        </w:rPr>
        <w:t xml:space="preserve"> </w:t>
      </w:r>
      <w:r>
        <w:t>of</w:t>
      </w:r>
      <w:r>
        <w:rPr>
          <w:spacing w:val="-3"/>
        </w:rPr>
        <w:t xml:space="preserve"> </w:t>
      </w:r>
      <w:r>
        <w:t>the</w:t>
      </w:r>
      <w:r>
        <w:rPr>
          <w:spacing w:val="-2"/>
        </w:rPr>
        <w:t xml:space="preserve"> </w:t>
      </w:r>
      <w:r>
        <w:t>2023-2025</w:t>
      </w:r>
      <w:r>
        <w:rPr>
          <w:spacing w:val="-3"/>
        </w:rPr>
        <w:t xml:space="preserve"> </w:t>
      </w:r>
      <w:r>
        <w:t>meeting</w:t>
      </w:r>
      <w:r>
        <w:rPr>
          <w:spacing w:val="-3"/>
        </w:rPr>
        <w:t xml:space="preserve"> </w:t>
      </w:r>
      <w:r>
        <w:t>schedule</w:t>
      </w:r>
      <w:r>
        <w:rPr>
          <w:spacing w:val="-3"/>
        </w:rPr>
        <w:t xml:space="preserve"> </w:t>
      </w:r>
      <w:r>
        <w:t>were</w:t>
      </w:r>
      <w:r>
        <w:rPr>
          <w:spacing w:val="-3"/>
        </w:rPr>
        <w:t xml:space="preserve"> </w:t>
      </w:r>
      <w:r>
        <w:t>included</w:t>
      </w:r>
      <w:r>
        <w:rPr>
          <w:spacing w:val="-3"/>
        </w:rPr>
        <w:t xml:space="preserve"> </w:t>
      </w:r>
      <w:r>
        <w:t>in</w:t>
      </w:r>
      <w:r>
        <w:rPr>
          <w:spacing w:val="-2"/>
        </w:rPr>
        <w:t xml:space="preserve"> </w:t>
      </w:r>
      <w:r>
        <w:t>the</w:t>
      </w:r>
      <w:r>
        <w:rPr>
          <w:spacing w:val="-3"/>
        </w:rPr>
        <w:t xml:space="preserve"> </w:t>
      </w:r>
      <w:r>
        <w:t>meeting</w:t>
      </w:r>
      <w:r>
        <w:rPr>
          <w:spacing w:val="-3"/>
        </w:rPr>
        <w:t xml:space="preserve"> </w:t>
      </w:r>
      <w:r>
        <w:t>packet.</w:t>
      </w:r>
      <w:r>
        <w:rPr>
          <w:spacing w:val="-3"/>
        </w:rPr>
        <w:t xml:space="preserve"> </w:t>
      </w:r>
      <w:r>
        <w:t>The</w:t>
      </w:r>
      <w:r>
        <w:rPr>
          <w:spacing w:val="-3"/>
        </w:rPr>
        <w:t xml:space="preserve"> </w:t>
      </w:r>
      <w:r>
        <w:t>following highlights were provided:</w:t>
      </w:r>
    </w:p>
    <w:p w14:paraId="7F08D27C" w14:textId="77777777" w:rsidR="000A4579" w:rsidRPr="008F0AE5" w:rsidRDefault="000A4579" w:rsidP="007E0A72">
      <w:pPr>
        <w:pStyle w:val="ListParagraph"/>
        <w:numPr>
          <w:ilvl w:val="0"/>
          <w:numId w:val="42"/>
        </w:numPr>
      </w:pPr>
      <w:r w:rsidRPr="007E0A72">
        <w:t>Chris Bailey to be recognized at State Board Meeting in December</w:t>
      </w:r>
    </w:p>
    <w:p w14:paraId="107FDF67" w14:textId="77777777" w:rsidR="000A4579" w:rsidRPr="00191305" w:rsidRDefault="000A4579" w:rsidP="007E0A72">
      <w:pPr>
        <w:pStyle w:val="ListParagraph"/>
        <w:numPr>
          <w:ilvl w:val="0"/>
          <w:numId w:val="42"/>
        </w:numPr>
      </w:pPr>
      <w:r w:rsidRPr="007E0A72">
        <w:t xml:space="preserve">Introduction of new requirements for financial statement submissions, clarifying that these do not require auditing prior to </w:t>
      </w:r>
      <w:proofErr w:type="gramStart"/>
      <w:r w:rsidRPr="007E0A72">
        <w:t>submission</w:t>
      </w:r>
      <w:proofErr w:type="gramEnd"/>
    </w:p>
    <w:p w14:paraId="14AA2BBE" w14:textId="77777777" w:rsidR="000A4579" w:rsidRPr="008F0AE5" w:rsidRDefault="000A4579" w:rsidP="007E0A72">
      <w:pPr>
        <w:pStyle w:val="ListParagraph"/>
        <w:numPr>
          <w:ilvl w:val="0"/>
          <w:numId w:val="42"/>
        </w:numPr>
      </w:pPr>
      <w:r w:rsidRPr="007E0A72">
        <w:t xml:space="preserve">Reminder that 2022 statements are due to the commission by the end of </w:t>
      </w:r>
      <w:proofErr w:type="gramStart"/>
      <w:r w:rsidRPr="007E0A72">
        <w:t>December</w:t>
      </w:r>
      <w:proofErr w:type="gramEnd"/>
    </w:p>
    <w:p w14:paraId="5F5CC9C6" w14:textId="3F87E31D" w:rsidR="000A4579" w:rsidRPr="008F0AE5" w:rsidRDefault="000A4579" w:rsidP="00385CDC">
      <w:pPr>
        <w:pStyle w:val="ListParagraph"/>
        <w:tabs>
          <w:tab w:val="left" w:pos="1459"/>
        </w:tabs>
        <w:spacing w:line="252" w:lineRule="auto"/>
        <w:ind w:left="0" w:firstLine="0"/>
        <w:rPr>
          <w:b/>
          <w:bCs/>
          <w:sz w:val="28"/>
          <w:szCs w:val="28"/>
        </w:rPr>
      </w:pPr>
      <w:r w:rsidRPr="008F0AE5">
        <w:rPr>
          <w:b/>
          <w:bCs/>
          <w:color w:val="0070CE"/>
          <w:sz w:val="28"/>
          <w:szCs w:val="28"/>
        </w:rPr>
        <w:t>Technology</w:t>
      </w:r>
      <w:r w:rsidRPr="008F0AE5">
        <w:rPr>
          <w:b/>
          <w:bCs/>
          <w:color w:val="0070CE"/>
          <w:spacing w:val="-13"/>
          <w:sz w:val="28"/>
          <w:szCs w:val="28"/>
        </w:rPr>
        <w:t xml:space="preserve"> </w:t>
      </w:r>
      <w:r w:rsidRPr="008F0AE5">
        <w:rPr>
          <w:b/>
          <w:bCs/>
          <w:color w:val="0070CE"/>
          <w:sz w:val="28"/>
          <w:szCs w:val="28"/>
        </w:rPr>
        <w:t>Committee</w:t>
      </w:r>
      <w:r w:rsidRPr="008F0AE5">
        <w:rPr>
          <w:b/>
          <w:bCs/>
          <w:color w:val="0070CE"/>
          <w:spacing w:val="-12"/>
          <w:sz w:val="28"/>
          <w:szCs w:val="28"/>
        </w:rPr>
        <w:t xml:space="preserve"> </w:t>
      </w:r>
      <w:r w:rsidRPr="008F0AE5">
        <w:rPr>
          <w:b/>
          <w:bCs/>
          <w:color w:val="0070CE"/>
          <w:sz w:val="28"/>
          <w:szCs w:val="28"/>
        </w:rPr>
        <w:t>Report</w:t>
      </w:r>
      <w:r w:rsidRPr="008F0AE5">
        <w:rPr>
          <w:b/>
          <w:bCs/>
          <w:color w:val="0070CE"/>
          <w:spacing w:val="-12"/>
          <w:sz w:val="28"/>
          <w:szCs w:val="28"/>
        </w:rPr>
        <w:t xml:space="preserve"> </w:t>
      </w:r>
      <w:r w:rsidRPr="008F0AE5">
        <w:rPr>
          <w:b/>
          <w:bCs/>
          <w:color w:val="0070CE"/>
          <w:sz w:val="28"/>
          <w:szCs w:val="28"/>
        </w:rPr>
        <w:t>—</w:t>
      </w:r>
      <w:r w:rsidRPr="008F0AE5">
        <w:rPr>
          <w:b/>
          <w:bCs/>
          <w:color w:val="0070CE"/>
          <w:spacing w:val="-12"/>
          <w:sz w:val="28"/>
          <w:szCs w:val="28"/>
        </w:rPr>
        <w:t xml:space="preserve"> </w:t>
      </w:r>
      <w:r w:rsidRPr="008F0AE5">
        <w:rPr>
          <w:b/>
          <w:bCs/>
          <w:color w:val="0070CE"/>
          <w:sz w:val="28"/>
          <w:szCs w:val="28"/>
        </w:rPr>
        <w:t>Bob</w:t>
      </w:r>
      <w:r w:rsidRPr="008F0AE5">
        <w:rPr>
          <w:b/>
          <w:bCs/>
          <w:color w:val="0070CE"/>
          <w:spacing w:val="-12"/>
          <w:sz w:val="28"/>
          <w:szCs w:val="28"/>
        </w:rPr>
        <w:t xml:space="preserve"> </w:t>
      </w:r>
      <w:r w:rsidRPr="008F0AE5">
        <w:rPr>
          <w:b/>
          <w:bCs/>
          <w:color w:val="0070CE"/>
          <w:sz w:val="28"/>
          <w:szCs w:val="28"/>
        </w:rPr>
        <w:t>Mohrbacher,</w:t>
      </w:r>
      <w:r w:rsidRPr="008F0AE5">
        <w:rPr>
          <w:b/>
          <w:bCs/>
          <w:color w:val="0070CE"/>
          <w:spacing w:val="-12"/>
          <w:sz w:val="28"/>
          <w:szCs w:val="28"/>
        </w:rPr>
        <w:t xml:space="preserve"> </w:t>
      </w:r>
      <w:r w:rsidRPr="008F0AE5">
        <w:rPr>
          <w:b/>
          <w:bCs/>
          <w:color w:val="0070CE"/>
          <w:spacing w:val="-2"/>
          <w:sz w:val="28"/>
          <w:szCs w:val="28"/>
        </w:rPr>
        <w:t>chair</w:t>
      </w:r>
    </w:p>
    <w:p w14:paraId="05B5A226" w14:textId="77777777" w:rsidR="000A4579" w:rsidRDefault="000A4579" w:rsidP="00F667AF">
      <w:pPr>
        <w:pStyle w:val="Heading7"/>
        <w:ind w:left="0"/>
        <w:rPr>
          <w:u w:val="none"/>
        </w:rPr>
      </w:pPr>
      <w:r>
        <w:rPr>
          <w:color w:val="0070CE"/>
          <w:u w:color="0070CE"/>
        </w:rPr>
        <w:t>ctcLink</w:t>
      </w:r>
      <w:r>
        <w:rPr>
          <w:color w:val="0070CE"/>
          <w:spacing w:val="-8"/>
          <w:u w:color="0070CE"/>
        </w:rPr>
        <w:t xml:space="preserve"> </w:t>
      </w:r>
      <w:r>
        <w:rPr>
          <w:color w:val="0070CE"/>
          <w:u w:color="0070CE"/>
        </w:rPr>
        <w:t>Improvement</w:t>
      </w:r>
      <w:r>
        <w:rPr>
          <w:color w:val="0070CE"/>
          <w:spacing w:val="-8"/>
          <w:u w:color="0070CE"/>
        </w:rPr>
        <w:t xml:space="preserve"> </w:t>
      </w:r>
      <w:r>
        <w:rPr>
          <w:color w:val="0070CE"/>
          <w:spacing w:val="-2"/>
          <w:u w:color="0070CE"/>
        </w:rPr>
        <w:t>Workplan</w:t>
      </w:r>
    </w:p>
    <w:p w14:paraId="241A50E4" w14:textId="77777777" w:rsidR="000A4579" w:rsidRDefault="000A4579" w:rsidP="007E0A72">
      <w:r>
        <w:t>In</w:t>
      </w:r>
      <w:r>
        <w:rPr>
          <w:spacing w:val="-3"/>
        </w:rPr>
        <w:t xml:space="preserve"> </w:t>
      </w:r>
      <w:r>
        <w:t>response</w:t>
      </w:r>
      <w:r>
        <w:rPr>
          <w:spacing w:val="-3"/>
        </w:rPr>
        <w:t xml:space="preserve"> </w:t>
      </w:r>
      <w:r>
        <w:t>to</w:t>
      </w:r>
      <w:r>
        <w:rPr>
          <w:spacing w:val="-3"/>
        </w:rPr>
        <w:t xml:space="preserve"> </w:t>
      </w:r>
      <w:r>
        <w:t>feedback</w:t>
      </w:r>
      <w:r>
        <w:rPr>
          <w:spacing w:val="-3"/>
        </w:rPr>
        <w:t xml:space="preserve"> </w:t>
      </w:r>
      <w:r>
        <w:t>from</w:t>
      </w:r>
      <w:r>
        <w:rPr>
          <w:spacing w:val="-3"/>
        </w:rPr>
        <w:t xml:space="preserve"> </w:t>
      </w:r>
      <w:r>
        <w:t>college</w:t>
      </w:r>
      <w:r>
        <w:rPr>
          <w:spacing w:val="-3"/>
        </w:rPr>
        <w:t xml:space="preserve"> </w:t>
      </w:r>
      <w:r>
        <w:t>presidents</w:t>
      </w:r>
      <w:r>
        <w:rPr>
          <w:spacing w:val="-3"/>
        </w:rPr>
        <w:t xml:space="preserve"> </w:t>
      </w:r>
      <w:r>
        <w:t>during</w:t>
      </w:r>
      <w:r>
        <w:rPr>
          <w:spacing w:val="-3"/>
        </w:rPr>
        <w:t xml:space="preserve"> </w:t>
      </w:r>
      <w:r>
        <w:t>the</w:t>
      </w:r>
      <w:r>
        <w:rPr>
          <w:spacing w:val="-3"/>
        </w:rPr>
        <w:t xml:space="preserve"> </w:t>
      </w:r>
      <w:r>
        <w:t>2023</w:t>
      </w:r>
      <w:r>
        <w:rPr>
          <w:spacing w:val="-3"/>
        </w:rPr>
        <w:t xml:space="preserve"> </w:t>
      </w:r>
      <w:r>
        <w:t>WACTC</w:t>
      </w:r>
      <w:r>
        <w:rPr>
          <w:spacing w:val="-3"/>
        </w:rPr>
        <w:t xml:space="preserve"> </w:t>
      </w:r>
      <w:r>
        <w:t>Summer</w:t>
      </w:r>
      <w:r>
        <w:rPr>
          <w:spacing w:val="-3"/>
        </w:rPr>
        <w:t xml:space="preserve"> </w:t>
      </w:r>
      <w:r>
        <w:t>Retreat,</w:t>
      </w:r>
      <w:r>
        <w:rPr>
          <w:spacing w:val="-2"/>
        </w:rPr>
        <w:t xml:space="preserve"> </w:t>
      </w:r>
      <w:r>
        <w:t>the</w:t>
      </w:r>
      <w:r>
        <w:rPr>
          <w:spacing w:val="-3"/>
        </w:rPr>
        <w:t xml:space="preserve"> </w:t>
      </w:r>
      <w:r>
        <w:t>State Board for Community and Technical Colleges (SBCTC) and the WACTC technology committee developed and shared the proposed ctcLink improvement plan for consideration. Elements include:</w:t>
      </w:r>
    </w:p>
    <w:p w14:paraId="209E0070" w14:textId="77777777" w:rsidR="000A4579" w:rsidRDefault="000A4579" w:rsidP="007E0A72">
      <w:pPr>
        <w:pStyle w:val="ListParagraph"/>
        <w:numPr>
          <w:ilvl w:val="0"/>
          <w:numId w:val="43"/>
        </w:numPr>
      </w:pPr>
      <w:r w:rsidRPr="00F667AF">
        <w:t>Training</w:t>
      </w:r>
    </w:p>
    <w:p w14:paraId="688398B5" w14:textId="77777777" w:rsidR="000A4579" w:rsidRDefault="000A4579" w:rsidP="007E0A72">
      <w:pPr>
        <w:pStyle w:val="ListParagraph"/>
        <w:numPr>
          <w:ilvl w:val="0"/>
          <w:numId w:val="43"/>
        </w:numPr>
      </w:pPr>
      <w:r w:rsidRPr="00F667AF">
        <w:t>Common</w:t>
      </w:r>
      <w:r w:rsidRPr="007E0A72">
        <w:rPr>
          <w:spacing w:val="-9"/>
        </w:rPr>
        <w:t xml:space="preserve"> </w:t>
      </w:r>
      <w:r w:rsidRPr="00F667AF">
        <w:t>Business</w:t>
      </w:r>
      <w:r w:rsidRPr="007E0A72">
        <w:rPr>
          <w:spacing w:val="-8"/>
        </w:rPr>
        <w:t xml:space="preserve"> </w:t>
      </w:r>
      <w:r w:rsidRPr="00F667AF">
        <w:t>Processes</w:t>
      </w:r>
    </w:p>
    <w:p w14:paraId="1B8657A9" w14:textId="77777777" w:rsidR="000A4579" w:rsidRDefault="000A4579" w:rsidP="007E0A72">
      <w:pPr>
        <w:pStyle w:val="ListParagraph"/>
        <w:numPr>
          <w:ilvl w:val="0"/>
          <w:numId w:val="43"/>
        </w:numPr>
      </w:pPr>
      <w:r w:rsidRPr="00F667AF">
        <w:t>Align</w:t>
      </w:r>
      <w:r w:rsidRPr="007E0A72">
        <w:rPr>
          <w:spacing w:val="-7"/>
        </w:rPr>
        <w:t xml:space="preserve"> </w:t>
      </w:r>
      <w:r w:rsidRPr="00F667AF">
        <w:t>Operations</w:t>
      </w:r>
      <w:r w:rsidRPr="007E0A72">
        <w:rPr>
          <w:spacing w:val="-6"/>
        </w:rPr>
        <w:t xml:space="preserve"> </w:t>
      </w:r>
      <w:r w:rsidRPr="00F667AF">
        <w:t>&amp;</w:t>
      </w:r>
      <w:r w:rsidRPr="007E0A72">
        <w:rPr>
          <w:spacing w:val="-7"/>
        </w:rPr>
        <w:t xml:space="preserve"> </w:t>
      </w:r>
      <w:r w:rsidRPr="00F667AF">
        <w:t>Support</w:t>
      </w:r>
    </w:p>
    <w:p w14:paraId="0BDDA432" w14:textId="77777777" w:rsidR="000A4579" w:rsidRDefault="000A4579" w:rsidP="007E0A72">
      <w:pPr>
        <w:pStyle w:val="ListParagraph"/>
        <w:numPr>
          <w:ilvl w:val="0"/>
          <w:numId w:val="43"/>
        </w:numPr>
      </w:pPr>
      <w:r w:rsidRPr="00F667AF">
        <w:t>Communications</w:t>
      </w:r>
    </w:p>
    <w:p w14:paraId="50F0D5AC" w14:textId="77777777" w:rsidR="000A4579" w:rsidRDefault="000A4579" w:rsidP="007E0A72">
      <w:r>
        <w:t>Motion</w:t>
      </w:r>
      <w:r>
        <w:rPr>
          <w:spacing w:val="-7"/>
        </w:rPr>
        <w:t xml:space="preserve"> </w:t>
      </w:r>
      <w:r>
        <w:t>passed</w:t>
      </w:r>
      <w:r>
        <w:rPr>
          <w:spacing w:val="-5"/>
        </w:rPr>
        <w:t xml:space="preserve"> </w:t>
      </w:r>
      <w:r>
        <w:rPr>
          <w:spacing w:val="-2"/>
        </w:rPr>
        <w:t>unanimously.</w:t>
      </w:r>
    </w:p>
    <w:p w14:paraId="42421A93" w14:textId="77777777" w:rsidR="000A4579" w:rsidRDefault="000A4579" w:rsidP="00F667AF">
      <w:pPr>
        <w:pStyle w:val="Heading7"/>
        <w:spacing w:before="169"/>
        <w:ind w:left="0"/>
        <w:rPr>
          <w:color w:val="0070CE"/>
          <w:u w:color="0070CE"/>
        </w:rPr>
      </w:pPr>
      <w:r>
        <w:rPr>
          <w:color w:val="0070CE"/>
          <w:u w:color="0070CE"/>
        </w:rPr>
        <w:t>FAFSA simplification</w:t>
      </w:r>
    </w:p>
    <w:p w14:paraId="7D02533D" w14:textId="77777777" w:rsidR="000A4579" w:rsidRPr="007E0A72" w:rsidRDefault="000A4579" w:rsidP="007E0A72">
      <w:pPr>
        <w:pStyle w:val="ListParagraph"/>
        <w:numPr>
          <w:ilvl w:val="0"/>
          <w:numId w:val="44"/>
        </w:numPr>
        <w:rPr>
          <w:u w:color="0070CE"/>
        </w:rPr>
      </w:pPr>
      <w:r w:rsidRPr="00544060">
        <w:t>SBCTC</w:t>
      </w:r>
      <w:r w:rsidRPr="007E0A72">
        <w:rPr>
          <w:spacing w:val="-7"/>
        </w:rPr>
        <w:t xml:space="preserve"> </w:t>
      </w:r>
      <w:r w:rsidRPr="00544060">
        <w:t>has</w:t>
      </w:r>
      <w:r w:rsidRPr="007E0A72">
        <w:rPr>
          <w:spacing w:val="-3"/>
        </w:rPr>
        <w:t xml:space="preserve"> </w:t>
      </w:r>
      <w:r w:rsidRPr="00544060">
        <w:t>begun</w:t>
      </w:r>
      <w:r w:rsidRPr="007E0A72">
        <w:rPr>
          <w:spacing w:val="-3"/>
        </w:rPr>
        <w:t xml:space="preserve"> </w:t>
      </w:r>
      <w:r w:rsidRPr="00544060">
        <w:t>discussions</w:t>
      </w:r>
      <w:r w:rsidRPr="007E0A72">
        <w:rPr>
          <w:spacing w:val="-8"/>
        </w:rPr>
        <w:t xml:space="preserve"> </w:t>
      </w:r>
      <w:r w:rsidRPr="00544060">
        <w:t>with</w:t>
      </w:r>
      <w:r w:rsidRPr="007E0A72">
        <w:rPr>
          <w:spacing w:val="-4"/>
        </w:rPr>
        <w:t xml:space="preserve"> </w:t>
      </w:r>
      <w:r w:rsidRPr="00544060">
        <w:t>College</w:t>
      </w:r>
      <w:r w:rsidRPr="007E0A72">
        <w:rPr>
          <w:spacing w:val="-4"/>
        </w:rPr>
        <w:t xml:space="preserve"> </w:t>
      </w:r>
      <w:r w:rsidRPr="00544060">
        <w:t>Aid</w:t>
      </w:r>
      <w:r w:rsidRPr="007E0A72">
        <w:rPr>
          <w:spacing w:val="-4"/>
        </w:rPr>
        <w:t xml:space="preserve"> </w:t>
      </w:r>
      <w:r w:rsidRPr="00544060">
        <w:t xml:space="preserve">Services (vendor) to set the initial scope and Statement of Work (SOW) by the end of the </w:t>
      </w:r>
      <w:proofErr w:type="gramStart"/>
      <w:r w:rsidRPr="00544060">
        <w:t>year</w:t>
      </w:r>
      <w:proofErr w:type="gramEnd"/>
    </w:p>
    <w:p w14:paraId="5D404332" w14:textId="77777777" w:rsidR="000A4579" w:rsidRPr="00191305" w:rsidRDefault="000A4579" w:rsidP="007E0A72">
      <w:pPr>
        <w:pStyle w:val="ListParagraph"/>
        <w:numPr>
          <w:ilvl w:val="0"/>
          <w:numId w:val="44"/>
        </w:numPr>
      </w:pPr>
      <w:r w:rsidRPr="00191305">
        <w:t>SBCTC is taking into consideration the impacts on the college financial aid community, given the current focus on configuration changes within Satisfactory Academic Progress (SAP), Mass Packaging, and upcoming FAFSA Simplification changes.</w:t>
      </w:r>
    </w:p>
    <w:p w14:paraId="055EAEB5" w14:textId="77777777" w:rsidR="000A4579" w:rsidRPr="00191305" w:rsidRDefault="000A4579" w:rsidP="007E0A72">
      <w:pPr>
        <w:pStyle w:val="ListParagraph"/>
        <w:numPr>
          <w:ilvl w:val="0"/>
          <w:numId w:val="44"/>
        </w:numPr>
      </w:pPr>
      <w:r w:rsidRPr="00191305">
        <w:t>The SOW will include business process review, system effectiveness, and recommendations for improvement.</w:t>
      </w:r>
    </w:p>
    <w:p w14:paraId="1C610B8E" w14:textId="77777777" w:rsidR="000A4579" w:rsidRDefault="000A4579" w:rsidP="00385CDC">
      <w:pPr>
        <w:pStyle w:val="Heading7"/>
        <w:spacing w:before="120"/>
        <w:ind w:left="0"/>
        <w:rPr>
          <w:rFonts w:ascii="Franklin Gothic Book" w:hAnsi="Franklin Gothic Book"/>
          <w:b/>
          <w:bCs/>
          <w:color w:val="0070C0"/>
          <w:sz w:val="28"/>
          <w:szCs w:val="28"/>
          <w:u w:val="none"/>
        </w:rPr>
      </w:pPr>
      <w:r w:rsidRPr="008F0AE5">
        <w:rPr>
          <w:rFonts w:ascii="Franklin Gothic Book" w:hAnsi="Franklin Gothic Book"/>
          <w:b/>
          <w:bCs/>
          <w:color w:val="0070C0"/>
          <w:sz w:val="28"/>
          <w:szCs w:val="28"/>
          <w:u w:val="none"/>
        </w:rPr>
        <w:lastRenderedPageBreak/>
        <w:t>Generative AI</w:t>
      </w:r>
    </w:p>
    <w:p w14:paraId="52050A18" w14:textId="2EA3D9B4" w:rsidR="000A4579" w:rsidRPr="007E0A72" w:rsidRDefault="000A4579" w:rsidP="007E0A72">
      <w:pPr>
        <w:pStyle w:val="ListParagraph"/>
        <w:numPr>
          <w:ilvl w:val="0"/>
          <w:numId w:val="45"/>
        </w:numPr>
      </w:pPr>
      <w:r>
        <w:t>Drafting is underway for an assessment of Generative AI technology</w:t>
      </w:r>
      <w:r w:rsidR="007E0A72">
        <w:t>.</w:t>
      </w:r>
    </w:p>
    <w:p w14:paraId="26612DCF" w14:textId="77777777" w:rsidR="000A4579" w:rsidRDefault="000A4579" w:rsidP="007E0A72">
      <w:pPr>
        <w:pStyle w:val="Heading6"/>
        <w:spacing w:before="120"/>
        <w:ind w:left="0"/>
        <w:rPr>
          <w:color w:val="0070CE"/>
        </w:rPr>
      </w:pPr>
      <w:r>
        <w:rPr>
          <w:color w:val="0070CE"/>
        </w:rPr>
        <w:t>Technology</w:t>
      </w:r>
      <w:r>
        <w:rPr>
          <w:color w:val="0070CE"/>
          <w:spacing w:val="-13"/>
        </w:rPr>
        <w:t xml:space="preserve"> </w:t>
      </w:r>
      <w:r>
        <w:rPr>
          <w:color w:val="0070CE"/>
        </w:rPr>
        <w:t>Committee</w:t>
      </w:r>
      <w:r>
        <w:rPr>
          <w:color w:val="0070CE"/>
          <w:spacing w:val="-13"/>
        </w:rPr>
        <w:t xml:space="preserve"> </w:t>
      </w:r>
      <w:r>
        <w:rPr>
          <w:color w:val="0070CE"/>
        </w:rPr>
        <w:t>Report</w:t>
      </w:r>
      <w:r>
        <w:rPr>
          <w:color w:val="0070CE"/>
          <w:spacing w:val="-13"/>
        </w:rPr>
        <w:t xml:space="preserve"> </w:t>
      </w:r>
    </w:p>
    <w:p w14:paraId="79273809" w14:textId="77777777" w:rsidR="000A4579" w:rsidRDefault="000A4579" w:rsidP="007E0A72">
      <w:r>
        <w:t>Washington State Board for Community and Technical Colleges gave updates on the following:</w:t>
      </w:r>
    </w:p>
    <w:p w14:paraId="709DA94D" w14:textId="26F8B77C" w:rsidR="000A4579" w:rsidRDefault="000A4579" w:rsidP="007E0A72">
      <w:pPr>
        <w:pStyle w:val="ListParagraph"/>
        <w:numPr>
          <w:ilvl w:val="0"/>
          <w:numId w:val="45"/>
        </w:numPr>
      </w:pPr>
      <w:r>
        <w:t>Cyber Security Multifactor verification technology for ctcLink</w:t>
      </w:r>
      <w:r w:rsidR="007E0A72">
        <w:t>.</w:t>
      </w:r>
    </w:p>
    <w:p w14:paraId="6B74EEDF" w14:textId="7E65EB16" w:rsidR="000A4579" w:rsidRDefault="000A4579" w:rsidP="007E0A72">
      <w:pPr>
        <w:pStyle w:val="ListParagraph"/>
        <w:numPr>
          <w:ilvl w:val="0"/>
          <w:numId w:val="45"/>
        </w:numPr>
      </w:pPr>
      <w:r>
        <w:t xml:space="preserve">Financial Aid RFP – College Aid Services selected </w:t>
      </w:r>
      <w:r w:rsidRPr="007E0A72">
        <w:rPr>
          <w:u w:color="000000"/>
        </w:rPr>
        <w:t>as</w:t>
      </w:r>
      <w:r>
        <w:t xml:space="preserve"> the vendor</w:t>
      </w:r>
      <w:r w:rsidR="007E0A72">
        <w:t>.</w:t>
      </w:r>
    </w:p>
    <w:p w14:paraId="7FFCE39C" w14:textId="6CC7EAD9" w:rsidR="000A4579" w:rsidRDefault="000A4579" w:rsidP="007E0A72">
      <w:pPr>
        <w:pStyle w:val="ListParagraph"/>
        <w:numPr>
          <w:ilvl w:val="0"/>
          <w:numId w:val="45"/>
        </w:numPr>
      </w:pPr>
      <w:r>
        <w:t>Issues with fraudulent financial aid applications</w:t>
      </w:r>
      <w:r w:rsidR="007E0A72">
        <w:t>.</w:t>
      </w:r>
    </w:p>
    <w:p w14:paraId="69801881" w14:textId="77777777" w:rsidR="000A4579" w:rsidRDefault="000A4579" w:rsidP="007E0A72">
      <w:pPr>
        <w:pStyle w:val="Heading6"/>
        <w:spacing w:before="120"/>
        <w:ind w:left="0"/>
      </w:pPr>
      <w:r>
        <w:rPr>
          <w:color w:val="0070CE"/>
        </w:rPr>
        <w:t>Capital</w:t>
      </w:r>
      <w:r>
        <w:rPr>
          <w:color w:val="0070CE"/>
          <w:spacing w:val="-9"/>
        </w:rPr>
        <w:t xml:space="preserve"> </w:t>
      </w:r>
      <w:r>
        <w:rPr>
          <w:color w:val="0070CE"/>
        </w:rPr>
        <w:t>Budget</w:t>
      </w:r>
      <w:r>
        <w:rPr>
          <w:color w:val="0070CE"/>
          <w:spacing w:val="-9"/>
        </w:rPr>
        <w:t xml:space="preserve"> </w:t>
      </w:r>
      <w:r>
        <w:rPr>
          <w:color w:val="0070CE"/>
        </w:rPr>
        <w:t>Committee</w:t>
      </w:r>
      <w:r>
        <w:rPr>
          <w:color w:val="0070CE"/>
          <w:spacing w:val="-9"/>
        </w:rPr>
        <w:t xml:space="preserve"> </w:t>
      </w:r>
      <w:r>
        <w:rPr>
          <w:color w:val="0070CE"/>
        </w:rPr>
        <w:t>Report</w:t>
      </w:r>
      <w:r>
        <w:rPr>
          <w:color w:val="0070CE"/>
          <w:spacing w:val="-8"/>
        </w:rPr>
        <w:t xml:space="preserve"> </w:t>
      </w:r>
      <w:r>
        <w:rPr>
          <w:color w:val="0070CE"/>
        </w:rPr>
        <w:t>—</w:t>
      </w:r>
      <w:r>
        <w:rPr>
          <w:color w:val="0070CE"/>
          <w:spacing w:val="-9"/>
        </w:rPr>
        <w:t xml:space="preserve"> </w:t>
      </w:r>
      <w:r>
        <w:rPr>
          <w:color w:val="0070CE"/>
        </w:rPr>
        <w:t>Rebekah</w:t>
      </w:r>
      <w:r>
        <w:rPr>
          <w:color w:val="0070CE"/>
          <w:spacing w:val="-9"/>
        </w:rPr>
        <w:t xml:space="preserve"> </w:t>
      </w:r>
      <w:r>
        <w:rPr>
          <w:color w:val="0070CE"/>
        </w:rPr>
        <w:t>Woods,</w:t>
      </w:r>
      <w:r>
        <w:rPr>
          <w:color w:val="0070CE"/>
          <w:spacing w:val="-8"/>
        </w:rPr>
        <w:t xml:space="preserve"> </w:t>
      </w:r>
      <w:proofErr w:type="gramStart"/>
      <w:r>
        <w:rPr>
          <w:color w:val="0070CE"/>
          <w:spacing w:val="-2"/>
        </w:rPr>
        <w:t>chair</w:t>
      </w:r>
      <w:proofErr w:type="gramEnd"/>
    </w:p>
    <w:p w14:paraId="7238E9EC" w14:textId="37682275" w:rsidR="000A4579" w:rsidRDefault="000A4579" w:rsidP="007E0A72">
      <w:pPr>
        <w:pStyle w:val="ListParagraph"/>
        <w:numPr>
          <w:ilvl w:val="0"/>
          <w:numId w:val="46"/>
        </w:numPr>
      </w:pPr>
      <w:r w:rsidRPr="00F667AF">
        <w:t>2024 Budgetary ask for capital budget will go to State Board in December</w:t>
      </w:r>
      <w:r w:rsidR="007E0A72">
        <w:t>.</w:t>
      </w:r>
    </w:p>
    <w:p w14:paraId="0C72F381" w14:textId="77777777" w:rsidR="000A4579" w:rsidRDefault="000A4579" w:rsidP="007E0A72">
      <w:pPr>
        <w:pStyle w:val="ListParagraph"/>
        <w:numPr>
          <w:ilvl w:val="0"/>
          <w:numId w:val="46"/>
        </w:numPr>
      </w:pPr>
      <w:r w:rsidRPr="00F667AF">
        <w:t>Major Project Selection Group has had its first meeting and will continue to meet bi-</w:t>
      </w:r>
      <w:proofErr w:type="gramStart"/>
      <w:r w:rsidRPr="00F667AF">
        <w:t>weekly</w:t>
      </w:r>
      <w:proofErr w:type="gramEnd"/>
    </w:p>
    <w:p w14:paraId="29B6B5B5" w14:textId="77777777" w:rsidR="000A4579" w:rsidRPr="00191305" w:rsidRDefault="000A4579" w:rsidP="007E0A72">
      <w:pPr>
        <w:pStyle w:val="Heading6"/>
        <w:spacing w:before="120" w:line="360" w:lineRule="auto"/>
        <w:ind w:left="0"/>
        <w:rPr>
          <w:color w:val="0070CE"/>
        </w:rPr>
      </w:pPr>
      <w:r>
        <w:rPr>
          <w:color w:val="0070CE"/>
        </w:rPr>
        <w:t>Operating</w:t>
      </w:r>
      <w:r>
        <w:rPr>
          <w:color w:val="0070CE"/>
          <w:spacing w:val="-8"/>
        </w:rPr>
        <w:t xml:space="preserve"> </w:t>
      </w:r>
      <w:r>
        <w:rPr>
          <w:color w:val="0070CE"/>
        </w:rPr>
        <w:t>Budget</w:t>
      </w:r>
      <w:r>
        <w:rPr>
          <w:color w:val="0070CE"/>
          <w:spacing w:val="-9"/>
        </w:rPr>
        <w:t xml:space="preserve"> </w:t>
      </w:r>
      <w:r>
        <w:rPr>
          <w:color w:val="0070CE"/>
        </w:rPr>
        <w:t>Committee</w:t>
      </w:r>
      <w:r>
        <w:rPr>
          <w:color w:val="0070CE"/>
          <w:spacing w:val="-9"/>
        </w:rPr>
        <w:t xml:space="preserve"> </w:t>
      </w:r>
      <w:r>
        <w:rPr>
          <w:color w:val="0070CE"/>
        </w:rPr>
        <w:t>Report</w:t>
      </w:r>
      <w:r>
        <w:rPr>
          <w:color w:val="0070CE"/>
          <w:spacing w:val="-9"/>
        </w:rPr>
        <w:t xml:space="preserve"> </w:t>
      </w:r>
      <w:r>
        <w:rPr>
          <w:color w:val="0070CE"/>
        </w:rPr>
        <w:t>—</w:t>
      </w:r>
      <w:r>
        <w:rPr>
          <w:color w:val="0070CE"/>
          <w:spacing w:val="-8"/>
        </w:rPr>
        <w:t xml:space="preserve"> </w:t>
      </w:r>
      <w:r>
        <w:rPr>
          <w:color w:val="0070CE"/>
        </w:rPr>
        <w:t>Ivan</w:t>
      </w:r>
      <w:r>
        <w:rPr>
          <w:color w:val="0070CE"/>
          <w:spacing w:val="-8"/>
        </w:rPr>
        <w:t xml:space="preserve"> </w:t>
      </w:r>
      <w:r>
        <w:rPr>
          <w:color w:val="0070CE"/>
        </w:rPr>
        <w:t>Harrell</w:t>
      </w:r>
      <w:r>
        <w:rPr>
          <w:color w:val="0070CE"/>
          <w:spacing w:val="-9"/>
        </w:rPr>
        <w:t xml:space="preserve"> </w:t>
      </w:r>
    </w:p>
    <w:p w14:paraId="6165AA68" w14:textId="77777777" w:rsidR="000A4579" w:rsidRPr="003B6DAA" w:rsidRDefault="000A4579" w:rsidP="007E0A72">
      <w:r w:rsidRPr="003B6DAA">
        <w:t>Ivan Harrell gave an update on the following:</w:t>
      </w:r>
    </w:p>
    <w:p w14:paraId="144746D4" w14:textId="30FEC0CD" w:rsidR="000A4579" w:rsidRDefault="000A4579" w:rsidP="007E0A72">
      <w:pPr>
        <w:pStyle w:val="ListParagraph"/>
        <w:numPr>
          <w:ilvl w:val="0"/>
          <w:numId w:val="37"/>
        </w:numPr>
      </w:pPr>
      <w:r w:rsidRPr="00F667AF">
        <w:t>Recommended a 2024</w:t>
      </w:r>
      <w:r w:rsidR="007E0A72">
        <w:t>-</w:t>
      </w:r>
      <w:r w:rsidRPr="00F667AF">
        <w:t xml:space="preserve">2025 3% tuition </w:t>
      </w:r>
      <w:proofErr w:type="gramStart"/>
      <w:r w:rsidRPr="00F667AF">
        <w:t>increase</w:t>
      </w:r>
      <w:proofErr w:type="gramEnd"/>
      <w:r w:rsidRPr="00F667AF">
        <w:t xml:space="preserve"> for resident and non-resident students – See Packet for details</w:t>
      </w:r>
      <w:r w:rsidR="007E0A72">
        <w:t>.</w:t>
      </w:r>
    </w:p>
    <w:p w14:paraId="0D74EDD6" w14:textId="383755FC" w:rsidR="000A4579" w:rsidRDefault="000A4579" w:rsidP="007E0A72">
      <w:pPr>
        <w:pStyle w:val="ListParagraph"/>
        <w:numPr>
          <w:ilvl w:val="0"/>
          <w:numId w:val="37"/>
        </w:numPr>
      </w:pPr>
      <w:proofErr w:type="gramStart"/>
      <w:r>
        <w:t>Legislative</w:t>
      </w:r>
      <w:proofErr w:type="gramEnd"/>
      <w:r>
        <w:t xml:space="preserve"> session priorities survey will be ready for review in January</w:t>
      </w:r>
      <w:r w:rsidR="007E0A72">
        <w:t>.</w:t>
      </w:r>
    </w:p>
    <w:p w14:paraId="59D4F4C5" w14:textId="611BB119" w:rsidR="000A4579" w:rsidRDefault="000A4579" w:rsidP="007E0A72">
      <w:pPr>
        <w:pStyle w:val="ListParagraph"/>
        <w:numPr>
          <w:ilvl w:val="0"/>
          <w:numId w:val="37"/>
        </w:numPr>
      </w:pPr>
      <w:r>
        <w:t>Allocation model review committee had their first meeting in November and will continue to meet monthly</w:t>
      </w:r>
      <w:r w:rsidR="007E0A72">
        <w:t>.</w:t>
      </w:r>
    </w:p>
    <w:p w14:paraId="1298DFEF" w14:textId="5909946C" w:rsidR="000A4579" w:rsidRPr="003B6DAA" w:rsidRDefault="000A4579" w:rsidP="007E0A72">
      <w:pPr>
        <w:spacing w:before="120" w:line="360" w:lineRule="auto"/>
        <w:rPr>
          <w:b/>
          <w:bCs/>
          <w:sz w:val="28"/>
          <w:szCs w:val="28"/>
        </w:rPr>
      </w:pPr>
      <w:r w:rsidRPr="003B6DAA">
        <w:rPr>
          <w:b/>
          <w:bCs/>
          <w:color w:val="0070CE"/>
          <w:sz w:val="28"/>
          <w:szCs w:val="28"/>
        </w:rPr>
        <w:t>Legislative</w:t>
      </w:r>
      <w:r w:rsidRPr="003B6DAA">
        <w:rPr>
          <w:b/>
          <w:bCs/>
          <w:color w:val="0070CE"/>
          <w:spacing w:val="-11"/>
          <w:sz w:val="28"/>
          <w:szCs w:val="28"/>
        </w:rPr>
        <w:t xml:space="preserve"> </w:t>
      </w:r>
      <w:r w:rsidRPr="003B6DAA">
        <w:rPr>
          <w:b/>
          <w:bCs/>
          <w:color w:val="0070CE"/>
          <w:sz w:val="28"/>
          <w:szCs w:val="28"/>
        </w:rPr>
        <w:t>and</w:t>
      </w:r>
      <w:r w:rsidRPr="003B6DAA">
        <w:rPr>
          <w:b/>
          <w:bCs/>
          <w:color w:val="0070CE"/>
          <w:spacing w:val="-9"/>
          <w:sz w:val="28"/>
          <w:szCs w:val="28"/>
        </w:rPr>
        <w:t xml:space="preserve"> </w:t>
      </w:r>
      <w:r w:rsidRPr="003B6DAA">
        <w:rPr>
          <w:b/>
          <w:bCs/>
          <w:color w:val="0070CE"/>
          <w:sz w:val="28"/>
          <w:szCs w:val="28"/>
        </w:rPr>
        <w:t>Public</w:t>
      </w:r>
      <w:r w:rsidRPr="003B6DAA">
        <w:rPr>
          <w:b/>
          <w:bCs/>
          <w:color w:val="0070CE"/>
          <w:spacing w:val="-10"/>
          <w:sz w:val="28"/>
          <w:szCs w:val="28"/>
        </w:rPr>
        <w:t xml:space="preserve"> </w:t>
      </w:r>
      <w:r w:rsidRPr="003B6DAA">
        <w:rPr>
          <w:b/>
          <w:bCs/>
          <w:color w:val="0070CE"/>
          <w:sz w:val="28"/>
          <w:szCs w:val="28"/>
        </w:rPr>
        <w:t>Information</w:t>
      </w:r>
      <w:r w:rsidRPr="003B6DAA">
        <w:rPr>
          <w:b/>
          <w:bCs/>
          <w:color w:val="0070CE"/>
          <w:spacing w:val="-10"/>
          <w:sz w:val="28"/>
          <w:szCs w:val="28"/>
        </w:rPr>
        <w:t xml:space="preserve"> </w:t>
      </w:r>
      <w:r w:rsidRPr="003B6DAA">
        <w:rPr>
          <w:b/>
          <w:bCs/>
          <w:color w:val="0070CE"/>
          <w:sz w:val="28"/>
          <w:szCs w:val="28"/>
        </w:rPr>
        <w:t>Committee</w:t>
      </w:r>
      <w:r w:rsidRPr="003B6DAA">
        <w:rPr>
          <w:b/>
          <w:bCs/>
          <w:color w:val="0070CE"/>
          <w:spacing w:val="-9"/>
          <w:sz w:val="28"/>
          <w:szCs w:val="28"/>
        </w:rPr>
        <w:t xml:space="preserve"> </w:t>
      </w:r>
      <w:r w:rsidRPr="003B6DAA">
        <w:rPr>
          <w:b/>
          <w:bCs/>
          <w:color w:val="0070CE"/>
          <w:sz w:val="28"/>
          <w:szCs w:val="28"/>
        </w:rPr>
        <w:t>Report</w:t>
      </w:r>
      <w:r w:rsidRPr="003B6DAA">
        <w:rPr>
          <w:b/>
          <w:bCs/>
          <w:color w:val="0070CE"/>
          <w:spacing w:val="-9"/>
          <w:sz w:val="28"/>
          <w:szCs w:val="28"/>
        </w:rPr>
        <w:t xml:space="preserve"> </w:t>
      </w:r>
      <w:r w:rsidRPr="003B6DAA">
        <w:rPr>
          <w:b/>
          <w:bCs/>
          <w:color w:val="0070CE"/>
          <w:sz w:val="28"/>
          <w:szCs w:val="28"/>
        </w:rPr>
        <w:t>—</w:t>
      </w:r>
      <w:r w:rsidRPr="003B6DAA">
        <w:rPr>
          <w:b/>
          <w:bCs/>
          <w:color w:val="0070CE"/>
          <w:spacing w:val="-10"/>
          <w:sz w:val="28"/>
          <w:szCs w:val="28"/>
        </w:rPr>
        <w:t xml:space="preserve"> </w:t>
      </w:r>
      <w:r w:rsidRPr="003B6DAA">
        <w:rPr>
          <w:b/>
          <w:bCs/>
          <w:color w:val="0070CE"/>
          <w:sz w:val="28"/>
          <w:szCs w:val="28"/>
        </w:rPr>
        <w:t>Karin</w:t>
      </w:r>
      <w:r w:rsidRPr="003B6DAA">
        <w:rPr>
          <w:b/>
          <w:bCs/>
          <w:color w:val="0070CE"/>
          <w:spacing w:val="-9"/>
          <w:sz w:val="28"/>
          <w:szCs w:val="28"/>
        </w:rPr>
        <w:t xml:space="preserve"> </w:t>
      </w:r>
      <w:r w:rsidRPr="003B6DAA">
        <w:rPr>
          <w:b/>
          <w:bCs/>
          <w:color w:val="0070CE"/>
          <w:sz w:val="28"/>
          <w:szCs w:val="28"/>
        </w:rPr>
        <w:t>Edward,</w:t>
      </w:r>
      <w:r w:rsidRPr="003B6DAA">
        <w:rPr>
          <w:b/>
          <w:bCs/>
          <w:color w:val="0070CE"/>
          <w:spacing w:val="-10"/>
          <w:sz w:val="28"/>
          <w:szCs w:val="28"/>
        </w:rPr>
        <w:t xml:space="preserve"> </w:t>
      </w:r>
      <w:r w:rsidRPr="003B6DAA">
        <w:rPr>
          <w:b/>
          <w:bCs/>
          <w:color w:val="0070CE"/>
          <w:spacing w:val="-2"/>
          <w:sz w:val="28"/>
          <w:szCs w:val="28"/>
        </w:rPr>
        <w:t>chair</w:t>
      </w:r>
    </w:p>
    <w:p w14:paraId="0DD39FBB" w14:textId="77777777" w:rsidR="000A4579" w:rsidRPr="00191305" w:rsidRDefault="000A4579" w:rsidP="007E0A72">
      <w:r>
        <w:t>The request for OER funding was withdrawn due to federal funding, prompting consideration for alternative priorities such as the Climate Curriculum. DEOC is also seeking funding. The committee is actively seeking funding, and a suggestion was made by Villa to request continued DEI funding with a possible increase.</w:t>
      </w:r>
    </w:p>
    <w:p w14:paraId="0AA37C7D" w14:textId="77777777" w:rsidR="000A4579" w:rsidRDefault="000A4579" w:rsidP="00385CDC">
      <w:pPr>
        <w:pStyle w:val="ListParagraph"/>
        <w:numPr>
          <w:ilvl w:val="0"/>
          <w:numId w:val="29"/>
        </w:numPr>
        <w:tabs>
          <w:tab w:val="left" w:pos="1459"/>
        </w:tabs>
        <w:spacing w:before="122" w:line="252" w:lineRule="auto"/>
        <w:ind w:right="955"/>
      </w:pPr>
      <w:r w:rsidRPr="00385CDC">
        <w:rPr>
          <w:position w:val="2"/>
        </w:rPr>
        <w:t>Presidents are encouraged to join Hill Climb at the Capitol on January 25th</w:t>
      </w:r>
      <w:r>
        <w:t>.</w:t>
      </w:r>
    </w:p>
    <w:p w14:paraId="3CEB79B0" w14:textId="77777777" w:rsidR="000A4579" w:rsidRDefault="000A4579" w:rsidP="00385CDC">
      <w:pPr>
        <w:pStyle w:val="ListParagraph"/>
        <w:numPr>
          <w:ilvl w:val="0"/>
          <w:numId w:val="29"/>
        </w:numPr>
        <w:tabs>
          <w:tab w:val="left" w:pos="1459"/>
        </w:tabs>
        <w:spacing w:before="122" w:line="252" w:lineRule="auto"/>
        <w:ind w:right="955"/>
      </w:pPr>
      <w:r>
        <w:t xml:space="preserve">Registration is now open for the National Legislative Summit in the first week of </w:t>
      </w:r>
      <w:proofErr w:type="gramStart"/>
      <w:r>
        <w:t>February</w:t>
      </w:r>
      <w:proofErr w:type="gramEnd"/>
    </w:p>
    <w:p w14:paraId="3E6801DB" w14:textId="77777777" w:rsidR="000A4579" w:rsidRDefault="000A4579" w:rsidP="007E0A72">
      <w:pPr>
        <w:pStyle w:val="Heading6"/>
        <w:spacing w:before="120" w:line="360" w:lineRule="auto"/>
        <w:ind w:left="0"/>
      </w:pPr>
      <w:r>
        <w:rPr>
          <w:color w:val="0070CE"/>
        </w:rPr>
        <w:t>Educational</w:t>
      </w:r>
      <w:r>
        <w:rPr>
          <w:color w:val="0070CE"/>
          <w:spacing w:val="-10"/>
        </w:rPr>
        <w:t xml:space="preserve"> </w:t>
      </w:r>
      <w:r>
        <w:rPr>
          <w:color w:val="0070CE"/>
        </w:rPr>
        <w:t>Services</w:t>
      </w:r>
      <w:r>
        <w:rPr>
          <w:color w:val="0070CE"/>
          <w:spacing w:val="-10"/>
        </w:rPr>
        <w:t xml:space="preserve"> </w:t>
      </w:r>
      <w:r>
        <w:rPr>
          <w:color w:val="0070CE"/>
        </w:rPr>
        <w:t>Committee</w:t>
      </w:r>
      <w:r>
        <w:rPr>
          <w:color w:val="0070CE"/>
          <w:spacing w:val="-9"/>
        </w:rPr>
        <w:t xml:space="preserve"> </w:t>
      </w:r>
      <w:r>
        <w:rPr>
          <w:color w:val="0070CE"/>
        </w:rPr>
        <w:t>Report</w:t>
      </w:r>
      <w:r>
        <w:rPr>
          <w:color w:val="0070CE"/>
          <w:spacing w:val="-8"/>
        </w:rPr>
        <w:t xml:space="preserve"> </w:t>
      </w:r>
      <w:r>
        <w:rPr>
          <w:color w:val="0070CE"/>
        </w:rPr>
        <w:t>—</w:t>
      </w:r>
      <w:r>
        <w:rPr>
          <w:color w:val="0070CE"/>
          <w:spacing w:val="-9"/>
        </w:rPr>
        <w:t xml:space="preserve"> </w:t>
      </w:r>
      <w:r>
        <w:rPr>
          <w:color w:val="0070CE"/>
        </w:rPr>
        <w:t>John</w:t>
      </w:r>
      <w:r>
        <w:rPr>
          <w:color w:val="0070CE"/>
          <w:spacing w:val="-9"/>
        </w:rPr>
        <w:t xml:space="preserve"> </w:t>
      </w:r>
      <w:r>
        <w:rPr>
          <w:color w:val="0070CE"/>
        </w:rPr>
        <w:t>Mosby,</w:t>
      </w:r>
      <w:r>
        <w:rPr>
          <w:color w:val="0070CE"/>
          <w:spacing w:val="-9"/>
        </w:rPr>
        <w:t xml:space="preserve"> </w:t>
      </w:r>
      <w:r>
        <w:rPr>
          <w:color w:val="0070CE"/>
          <w:spacing w:val="-2"/>
        </w:rPr>
        <w:t>chair</w:t>
      </w:r>
    </w:p>
    <w:p w14:paraId="371BF6CA" w14:textId="2C399803" w:rsidR="000A4579" w:rsidRDefault="000A4579" w:rsidP="00F667AF">
      <w:pPr>
        <w:pStyle w:val="BodyText"/>
        <w:spacing w:before="6" w:line="360" w:lineRule="auto"/>
      </w:pPr>
      <w:r w:rsidRPr="003B6DAA">
        <w:t>John Mosby gave an update on the following:</w:t>
      </w:r>
    </w:p>
    <w:p w14:paraId="46D7811E" w14:textId="05CCDEEA" w:rsidR="000A4579" w:rsidRDefault="000A4579" w:rsidP="00385CDC">
      <w:pPr>
        <w:pStyle w:val="BodyText"/>
        <w:numPr>
          <w:ilvl w:val="0"/>
          <w:numId w:val="31"/>
        </w:numPr>
        <w:spacing w:before="6" w:line="259" w:lineRule="auto"/>
      </w:pPr>
      <w:r>
        <w:t>Leadership Training</w:t>
      </w:r>
      <w:r w:rsidR="007E0A72">
        <w:t xml:space="preserve"> — </w:t>
      </w:r>
      <w:r>
        <w:t xml:space="preserve">Rod Smith, State Board for Community and Technical Colleges to send an update on </w:t>
      </w:r>
      <w:r w:rsidR="007E0A72">
        <w:t xml:space="preserve">Dec. 4, </w:t>
      </w:r>
      <w:r>
        <w:t>2023</w:t>
      </w:r>
    </w:p>
    <w:p w14:paraId="54813EA7" w14:textId="77777777" w:rsidR="000A4579" w:rsidRDefault="000A4579" w:rsidP="00385CDC">
      <w:pPr>
        <w:pStyle w:val="BodyText"/>
        <w:numPr>
          <w:ilvl w:val="0"/>
          <w:numId w:val="31"/>
        </w:numPr>
        <w:spacing w:before="6" w:line="259" w:lineRule="auto"/>
      </w:pPr>
      <w:r>
        <w:t>Worker Retraining Funding Model – Details about proposed funding models to be sent in February 2024</w:t>
      </w:r>
    </w:p>
    <w:p w14:paraId="7D4D75F0" w14:textId="77777777" w:rsidR="000A4579" w:rsidRDefault="000A4579" w:rsidP="00385CDC">
      <w:pPr>
        <w:pStyle w:val="BodyText"/>
        <w:numPr>
          <w:ilvl w:val="0"/>
          <w:numId w:val="31"/>
        </w:numPr>
        <w:spacing w:before="6" w:line="259" w:lineRule="auto"/>
      </w:pPr>
      <w:r>
        <w:t>Updates on Nursing and the Student Success Request for Proposals (RFP)</w:t>
      </w:r>
    </w:p>
    <w:p w14:paraId="1FB28042" w14:textId="77777777" w:rsidR="000A4579" w:rsidRDefault="000A4579" w:rsidP="00385CDC">
      <w:pPr>
        <w:pStyle w:val="BodyText"/>
        <w:numPr>
          <w:ilvl w:val="0"/>
          <w:numId w:val="31"/>
        </w:numPr>
        <w:spacing w:before="6" w:line="259" w:lineRule="auto"/>
      </w:pPr>
      <w:r>
        <w:t>Nursing update</w:t>
      </w:r>
    </w:p>
    <w:p w14:paraId="1DEF386C" w14:textId="77777777" w:rsidR="000A4579" w:rsidRDefault="000A4579" w:rsidP="00385CDC">
      <w:pPr>
        <w:pStyle w:val="BodyText"/>
        <w:numPr>
          <w:ilvl w:val="0"/>
          <w:numId w:val="31"/>
        </w:numPr>
        <w:spacing w:before="6" w:line="259" w:lineRule="auto"/>
      </w:pPr>
      <w:r>
        <w:t>Student Success RFP</w:t>
      </w:r>
    </w:p>
    <w:p w14:paraId="27709AD8" w14:textId="77777777" w:rsidR="000A4579" w:rsidRDefault="000A4579" w:rsidP="007E0A72">
      <w:pPr>
        <w:pStyle w:val="Heading6"/>
        <w:spacing w:before="120" w:line="360" w:lineRule="auto"/>
        <w:ind w:left="0"/>
      </w:pPr>
      <w:r>
        <w:rPr>
          <w:color w:val="0070CE"/>
        </w:rPr>
        <w:t>Equity</w:t>
      </w:r>
      <w:r>
        <w:rPr>
          <w:color w:val="0070CE"/>
          <w:spacing w:val="-8"/>
        </w:rPr>
        <w:t xml:space="preserve"> </w:t>
      </w:r>
      <w:r>
        <w:rPr>
          <w:color w:val="0070CE"/>
        </w:rPr>
        <w:t>Committee</w:t>
      </w:r>
      <w:r>
        <w:rPr>
          <w:color w:val="0070CE"/>
          <w:spacing w:val="-8"/>
        </w:rPr>
        <w:t xml:space="preserve"> </w:t>
      </w:r>
      <w:r>
        <w:rPr>
          <w:color w:val="0070CE"/>
        </w:rPr>
        <w:t>—</w:t>
      </w:r>
      <w:r>
        <w:rPr>
          <w:color w:val="0070CE"/>
          <w:spacing w:val="-7"/>
        </w:rPr>
        <w:t xml:space="preserve"> </w:t>
      </w:r>
      <w:r>
        <w:rPr>
          <w:color w:val="0070CE"/>
        </w:rPr>
        <w:t>Julie</w:t>
      </w:r>
      <w:r>
        <w:rPr>
          <w:color w:val="0070CE"/>
          <w:spacing w:val="-8"/>
        </w:rPr>
        <w:t xml:space="preserve"> </w:t>
      </w:r>
      <w:r>
        <w:rPr>
          <w:color w:val="0070CE"/>
        </w:rPr>
        <w:t>White,</w:t>
      </w:r>
      <w:r>
        <w:rPr>
          <w:color w:val="0070CE"/>
          <w:spacing w:val="-7"/>
        </w:rPr>
        <w:t xml:space="preserve"> </w:t>
      </w:r>
      <w:r>
        <w:rPr>
          <w:color w:val="0070CE"/>
          <w:spacing w:val="-2"/>
        </w:rPr>
        <w:t>chair</w:t>
      </w:r>
    </w:p>
    <w:p w14:paraId="25F12A29" w14:textId="7DB8F93E" w:rsidR="000A4579" w:rsidRDefault="000A4579" w:rsidP="00F667AF">
      <w:pPr>
        <w:pStyle w:val="BodyText"/>
        <w:spacing w:before="11" w:line="360" w:lineRule="auto"/>
      </w:pPr>
      <w:r w:rsidRPr="00D978F2">
        <w:t>DEOC workplan</w:t>
      </w:r>
      <w:r>
        <w:t xml:space="preserve"> update</w:t>
      </w:r>
    </w:p>
    <w:p w14:paraId="2FEB2AA2" w14:textId="4C8968C3" w:rsidR="000A4579" w:rsidRDefault="000A4579" w:rsidP="00385CDC">
      <w:pPr>
        <w:pStyle w:val="BodyText"/>
        <w:numPr>
          <w:ilvl w:val="0"/>
          <w:numId w:val="33"/>
        </w:numPr>
        <w:spacing w:before="11" w:line="259" w:lineRule="auto"/>
      </w:pPr>
      <w:r>
        <w:lastRenderedPageBreak/>
        <w:t>The workplan will not have many changes</w:t>
      </w:r>
      <w:r w:rsidR="007E0A72">
        <w:t>.</w:t>
      </w:r>
    </w:p>
    <w:p w14:paraId="6BCF441E" w14:textId="4E84EA43" w:rsidR="000A4579" w:rsidRDefault="000A4579" w:rsidP="00385CDC">
      <w:pPr>
        <w:pStyle w:val="BodyText"/>
        <w:numPr>
          <w:ilvl w:val="0"/>
          <w:numId w:val="33"/>
        </w:numPr>
        <w:spacing w:before="11" w:line="259" w:lineRule="auto"/>
      </w:pPr>
      <w:r>
        <w:t>Build better structures for DEOC and WACTC</w:t>
      </w:r>
      <w:r w:rsidR="007E0A72">
        <w:t>.</w:t>
      </w:r>
    </w:p>
    <w:p w14:paraId="097526BE" w14:textId="5C1BFBFB" w:rsidR="000A4579" w:rsidRDefault="000A4579" w:rsidP="00385CDC">
      <w:pPr>
        <w:pStyle w:val="BodyText"/>
        <w:numPr>
          <w:ilvl w:val="0"/>
          <w:numId w:val="33"/>
        </w:numPr>
        <w:spacing w:before="11" w:line="259" w:lineRule="auto"/>
      </w:pPr>
      <w:r>
        <w:t>Presidents Leadership training will take place in May</w:t>
      </w:r>
      <w:r w:rsidR="007E0A72">
        <w:t>.</w:t>
      </w:r>
    </w:p>
    <w:p w14:paraId="6E5BF39A" w14:textId="389EBEC0" w:rsidR="000A4579" w:rsidRDefault="000A4579" w:rsidP="00385CDC">
      <w:pPr>
        <w:pStyle w:val="BodyText"/>
        <w:numPr>
          <w:ilvl w:val="0"/>
          <w:numId w:val="33"/>
        </w:numPr>
        <w:spacing w:before="11" w:line="259" w:lineRule="auto"/>
      </w:pPr>
      <w:r>
        <w:t>DEOC will collaborate with WSAC and Education Services to provide actionable data to presidents and chancellors</w:t>
      </w:r>
      <w:r w:rsidR="007E0A72">
        <w:t>.</w:t>
      </w:r>
    </w:p>
    <w:p w14:paraId="589D5E12" w14:textId="424C8CA1" w:rsidR="000A4579" w:rsidRDefault="000A4579" w:rsidP="00385CDC">
      <w:pPr>
        <w:pStyle w:val="BodyText"/>
        <w:numPr>
          <w:ilvl w:val="0"/>
          <w:numId w:val="33"/>
        </w:numPr>
        <w:spacing w:before="11" w:line="259" w:lineRule="auto"/>
      </w:pPr>
      <w:r>
        <w:t>Update on the Faculty and Student of Color conference and how that intersects with DEOC and the SBCTC</w:t>
      </w:r>
      <w:r w:rsidR="007E0A72">
        <w:t>.</w:t>
      </w:r>
    </w:p>
    <w:p w14:paraId="21C60D30" w14:textId="0DBBE35E" w:rsidR="000A4579" w:rsidRDefault="000A4579" w:rsidP="007E0A72">
      <w:pPr>
        <w:pStyle w:val="Heading6"/>
        <w:spacing w:before="120" w:line="360" w:lineRule="auto"/>
        <w:ind w:left="0"/>
        <w:rPr>
          <w:color w:val="0070CE"/>
        </w:rPr>
      </w:pPr>
      <w:r>
        <w:rPr>
          <w:color w:val="0070CE"/>
        </w:rPr>
        <w:t>Trustees</w:t>
      </w:r>
      <w:r>
        <w:rPr>
          <w:color w:val="0070CE"/>
          <w:spacing w:val="-7"/>
        </w:rPr>
        <w:t xml:space="preserve"> </w:t>
      </w:r>
      <w:r>
        <w:rPr>
          <w:color w:val="0070CE"/>
        </w:rPr>
        <w:t>Report</w:t>
      </w:r>
      <w:r>
        <w:rPr>
          <w:color w:val="0070CE"/>
          <w:spacing w:val="-7"/>
        </w:rPr>
        <w:t xml:space="preserve"> </w:t>
      </w:r>
      <w:r>
        <w:rPr>
          <w:color w:val="0070CE"/>
        </w:rPr>
        <w:t>—</w:t>
      </w:r>
      <w:r>
        <w:rPr>
          <w:color w:val="0070CE"/>
          <w:spacing w:val="-6"/>
        </w:rPr>
        <w:t xml:space="preserve"> </w:t>
      </w:r>
      <w:r>
        <w:rPr>
          <w:color w:val="0070CE"/>
        </w:rPr>
        <w:t xml:space="preserve">Pat Shuman </w:t>
      </w:r>
    </w:p>
    <w:p w14:paraId="45F4BF08" w14:textId="4809BD33" w:rsidR="000A4579" w:rsidRDefault="000A4579" w:rsidP="007E0A72">
      <w:r>
        <w:t>ACT Conference update</w:t>
      </w:r>
    </w:p>
    <w:p w14:paraId="59517284" w14:textId="66964112" w:rsidR="000A4579" w:rsidRDefault="000A4579" w:rsidP="007E0A72">
      <w:pPr>
        <w:pStyle w:val="ListParagraph"/>
        <w:numPr>
          <w:ilvl w:val="0"/>
          <w:numId w:val="47"/>
        </w:numPr>
      </w:pPr>
      <w:r>
        <w:t>Reported 104 attendees from approximately 30 colleges, including 14 new trustees and presidents</w:t>
      </w:r>
      <w:r w:rsidR="007E0A72">
        <w:t>.</w:t>
      </w:r>
    </w:p>
    <w:p w14:paraId="24A31F47" w14:textId="2D4B2F00" w:rsidR="000A4579" w:rsidRDefault="000A4579" w:rsidP="007E0A72">
      <w:pPr>
        <w:pStyle w:val="ListParagraph"/>
        <w:numPr>
          <w:ilvl w:val="0"/>
          <w:numId w:val="47"/>
        </w:numPr>
      </w:pPr>
      <w:r>
        <w:t>ACTC scheduled for February 2024 in Washington D.C</w:t>
      </w:r>
      <w:r w:rsidR="007E0A72">
        <w:t>.</w:t>
      </w:r>
    </w:p>
    <w:p w14:paraId="20F39ACC" w14:textId="77777777" w:rsidR="000A4579" w:rsidRDefault="000A4579" w:rsidP="007E0A72">
      <w:pPr>
        <w:pStyle w:val="ListParagraph"/>
        <w:numPr>
          <w:ilvl w:val="0"/>
          <w:numId w:val="47"/>
        </w:numPr>
      </w:pPr>
      <w:r w:rsidRPr="007E0A72">
        <w:rPr>
          <w:position w:val="2"/>
        </w:rPr>
        <w:t>Next</w:t>
      </w:r>
      <w:r w:rsidRPr="007E0A72">
        <w:rPr>
          <w:spacing w:val="-3"/>
          <w:position w:val="2"/>
        </w:rPr>
        <w:t xml:space="preserve"> </w:t>
      </w:r>
      <w:r w:rsidRPr="007E0A72">
        <w:rPr>
          <w:position w:val="2"/>
        </w:rPr>
        <w:t>year’s</w:t>
      </w:r>
      <w:r w:rsidRPr="007E0A72">
        <w:rPr>
          <w:spacing w:val="-3"/>
          <w:position w:val="2"/>
        </w:rPr>
        <w:t xml:space="preserve"> </w:t>
      </w:r>
      <w:r w:rsidRPr="007E0A72">
        <w:rPr>
          <w:position w:val="2"/>
        </w:rPr>
        <w:t>ACCT</w:t>
      </w:r>
      <w:r w:rsidRPr="007E0A72">
        <w:rPr>
          <w:spacing w:val="-3"/>
          <w:position w:val="2"/>
        </w:rPr>
        <w:t xml:space="preserve"> </w:t>
      </w:r>
      <w:r w:rsidRPr="007E0A72">
        <w:rPr>
          <w:position w:val="2"/>
        </w:rPr>
        <w:t>Leadership</w:t>
      </w:r>
      <w:r w:rsidRPr="007E0A72">
        <w:rPr>
          <w:spacing w:val="-3"/>
          <w:position w:val="2"/>
        </w:rPr>
        <w:t xml:space="preserve"> </w:t>
      </w:r>
      <w:r w:rsidRPr="007E0A72">
        <w:rPr>
          <w:position w:val="2"/>
        </w:rPr>
        <w:t>Congress</w:t>
      </w:r>
      <w:r w:rsidRPr="007E0A72">
        <w:rPr>
          <w:spacing w:val="-3"/>
          <w:position w:val="2"/>
        </w:rPr>
        <w:t xml:space="preserve"> </w:t>
      </w:r>
      <w:r w:rsidRPr="007E0A72">
        <w:rPr>
          <w:position w:val="2"/>
        </w:rPr>
        <w:t>will</w:t>
      </w:r>
      <w:r w:rsidRPr="007E0A72">
        <w:rPr>
          <w:spacing w:val="-3"/>
          <w:position w:val="2"/>
        </w:rPr>
        <w:t xml:space="preserve"> </w:t>
      </w:r>
      <w:r w:rsidRPr="007E0A72">
        <w:rPr>
          <w:position w:val="2"/>
        </w:rPr>
        <w:t>be</w:t>
      </w:r>
      <w:r w:rsidRPr="007E0A72">
        <w:rPr>
          <w:spacing w:val="-4"/>
          <w:position w:val="2"/>
        </w:rPr>
        <w:t xml:space="preserve"> </w:t>
      </w:r>
      <w:r w:rsidRPr="007E0A72">
        <w:rPr>
          <w:position w:val="2"/>
        </w:rPr>
        <w:t>held</w:t>
      </w:r>
      <w:r w:rsidRPr="007E0A72">
        <w:rPr>
          <w:spacing w:val="-2"/>
          <w:position w:val="2"/>
        </w:rPr>
        <w:t xml:space="preserve"> </w:t>
      </w:r>
      <w:r w:rsidRPr="007E0A72">
        <w:rPr>
          <w:position w:val="2"/>
        </w:rPr>
        <w:t>October</w:t>
      </w:r>
      <w:r w:rsidRPr="007E0A72">
        <w:rPr>
          <w:spacing w:val="-3"/>
          <w:position w:val="2"/>
        </w:rPr>
        <w:t xml:space="preserve"> </w:t>
      </w:r>
      <w:r w:rsidRPr="007E0A72">
        <w:rPr>
          <w:position w:val="2"/>
        </w:rPr>
        <w:t>23-26,</w:t>
      </w:r>
      <w:r w:rsidRPr="007E0A72">
        <w:rPr>
          <w:spacing w:val="-3"/>
          <w:position w:val="2"/>
        </w:rPr>
        <w:t xml:space="preserve"> </w:t>
      </w:r>
      <w:r w:rsidRPr="007E0A72">
        <w:rPr>
          <w:position w:val="2"/>
        </w:rPr>
        <w:t>2024</w:t>
      </w:r>
      <w:r w:rsidRPr="007E0A72">
        <w:rPr>
          <w:spacing w:val="-3"/>
          <w:position w:val="2"/>
        </w:rPr>
        <w:t xml:space="preserve"> </w:t>
      </w:r>
      <w:r w:rsidRPr="007E0A72">
        <w:rPr>
          <w:position w:val="2"/>
        </w:rPr>
        <w:t>at</w:t>
      </w:r>
      <w:r w:rsidRPr="007E0A72">
        <w:rPr>
          <w:spacing w:val="-3"/>
          <w:position w:val="2"/>
        </w:rPr>
        <w:t xml:space="preserve"> </w:t>
      </w:r>
      <w:r w:rsidRPr="007E0A72">
        <w:rPr>
          <w:position w:val="2"/>
        </w:rPr>
        <w:t>the</w:t>
      </w:r>
      <w:r w:rsidRPr="007E0A72">
        <w:rPr>
          <w:spacing w:val="-3"/>
          <w:position w:val="2"/>
        </w:rPr>
        <w:t xml:space="preserve"> </w:t>
      </w:r>
      <w:r w:rsidRPr="007E0A72">
        <w:rPr>
          <w:position w:val="2"/>
        </w:rPr>
        <w:t xml:space="preserve">Washington </w:t>
      </w:r>
      <w:r>
        <w:t xml:space="preserve">State Convention Center in Seattle, WA. This event will take the place of ACT’s fall </w:t>
      </w:r>
      <w:r w:rsidRPr="007E0A72">
        <w:rPr>
          <w:spacing w:val="-2"/>
        </w:rPr>
        <w:t>conference.</w:t>
      </w:r>
    </w:p>
    <w:p w14:paraId="0465834A" w14:textId="753AF9A8" w:rsidR="000A4579" w:rsidRDefault="000A4579" w:rsidP="007E0A72">
      <w:pPr>
        <w:pStyle w:val="Heading6"/>
        <w:spacing w:before="120" w:line="360" w:lineRule="auto"/>
        <w:ind w:left="0"/>
        <w:rPr>
          <w:color w:val="0070CE"/>
          <w:spacing w:val="-2"/>
        </w:rPr>
      </w:pPr>
      <w:r>
        <w:rPr>
          <w:color w:val="0070CE"/>
        </w:rPr>
        <w:t>State</w:t>
      </w:r>
      <w:r>
        <w:rPr>
          <w:color w:val="0070CE"/>
          <w:spacing w:val="-8"/>
        </w:rPr>
        <w:t xml:space="preserve"> </w:t>
      </w:r>
      <w:r>
        <w:rPr>
          <w:color w:val="0070CE"/>
        </w:rPr>
        <w:t>Board</w:t>
      </w:r>
      <w:r>
        <w:rPr>
          <w:color w:val="0070CE"/>
          <w:spacing w:val="-8"/>
        </w:rPr>
        <w:t xml:space="preserve"> </w:t>
      </w:r>
      <w:r>
        <w:rPr>
          <w:color w:val="0070CE"/>
        </w:rPr>
        <w:t>Report</w:t>
      </w:r>
      <w:r w:rsidR="007E0A72">
        <w:rPr>
          <w:color w:val="0070CE"/>
          <w:spacing w:val="-7"/>
        </w:rPr>
        <w:t xml:space="preserve"> </w:t>
      </w:r>
      <w:r w:rsidR="007E0A72">
        <w:rPr>
          <w:color w:val="0070CE"/>
        </w:rPr>
        <w:t>—</w:t>
      </w:r>
      <w:r w:rsidR="007E0A72">
        <w:rPr>
          <w:color w:val="0070CE"/>
          <w:spacing w:val="-6"/>
        </w:rPr>
        <w:t xml:space="preserve"> </w:t>
      </w:r>
      <w:r>
        <w:rPr>
          <w:color w:val="0070CE"/>
        </w:rPr>
        <w:t>Paul</w:t>
      </w:r>
      <w:r>
        <w:rPr>
          <w:color w:val="0070CE"/>
          <w:spacing w:val="-7"/>
        </w:rPr>
        <w:t xml:space="preserve"> </w:t>
      </w:r>
      <w:r>
        <w:rPr>
          <w:color w:val="0070CE"/>
        </w:rPr>
        <w:t>Francis,</w:t>
      </w:r>
      <w:r>
        <w:rPr>
          <w:color w:val="0070CE"/>
          <w:spacing w:val="-7"/>
        </w:rPr>
        <w:t xml:space="preserve"> </w:t>
      </w:r>
      <w:r>
        <w:rPr>
          <w:color w:val="0070CE"/>
        </w:rPr>
        <w:t>executive</w:t>
      </w:r>
      <w:r>
        <w:rPr>
          <w:color w:val="0070CE"/>
          <w:spacing w:val="-8"/>
        </w:rPr>
        <w:t xml:space="preserve"> </w:t>
      </w:r>
      <w:r>
        <w:rPr>
          <w:color w:val="0070CE"/>
          <w:spacing w:val="-2"/>
        </w:rPr>
        <w:t>director</w:t>
      </w:r>
    </w:p>
    <w:p w14:paraId="456A585E" w14:textId="77777777" w:rsidR="000A4579" w:rsidRDefault="000A4579" w:rsidP="007E0A72">
      <w:r w:rsidRPr="00EA31C3">
        <w:t>Paul Francis gave updates on the following:</w:t>
      </w:r>
    </w:p>
    <w:p w14:paraId="1BCCE79E" w14:textId="77777777" w:rsidR="000A4579" w:rsidRDefault="000A4579" w:rsidP="007E0A72">
      <w:pPr>
        <w:pStyle w:val="ListParagraph"/>
        <w:numPr>
          <w:ilvl w:val="0"/>
          <w:numId w:val="48"/>
        </w:numPr>
      </w:pPr>
      <w:r>
        <w:t>Presentation to the Senate Human Services Committee regarding corrections education</w:t>
      </w:r>
    </w:p>
    <w:p w14:paraId="1EDE473B" w14:textId="77777777" w:rsidR="000A4579" w:rsidRDefault="000A4579" w:rsidP="007E0A72">
      <w:pPr>
        <w:pStyle w:val="ListParagraph"/>
        <w:numPr>
          <w:ilvl w:val="0"/>
          <w:numId w:val="48"/>
        </w:numPr>
      </w:pPr>
      <w:r>
        <w:t>Upcoming release of the Governor’s budget in a few weeks</w:t>
      </w:r>
    </w:p>
    <w:p w14:paraId="505F6A10" w14:textId="57467481" w:rsidR="000A4579" w:rsidRPr="007E0A72" w:rsidRDefault="000A4579" w:rsidP="007E0A72">
      <w:pPr>
        <w:pStyle w:val="ListParagraph"/>
        <w:numPr>
          <w:ilvl w:val="0"/>
          <w:numId w:val="48"/>
        </w:numPr>
        <w:rPr>
          <w:rFonts w:eastAsia="Franklin Gothic Medium" w:cs="Franklin Gothic Medium"/>
        </w:rPr>
      </w:pPr>
      <w:r w:rsidRPr="007E0A72">
        <w:rPr>
          <w:rFonts w:eastAsia="Franklin Gothic Medium" w:cs="Franklin Gothic Medium"/>
        </w:rPr>
        <w:t xml:space="preserve">NCSL Higher Ed Summit in DC from December 11-13 </w:t>
      </w:r>
    </w:p>
    <w:p w14:paraId="7774DA86" w14:textId="77777777" w:rsidR="000A4579" w:rsidRPr="007E0A72" w:rsidRDefault="000A4579" w:rsidP="007E0A72">
      <w:pPr>
        <w:pStyle w:val="ListParagraph"/>
        <w:numPr>
          <w:ilvl w:val="0"/>
          <w:numId w:val="48"/>
        </w:numPr>
        <w:rPr>
          <w:rFonts w:eastAsia="Franklin Gothic Medium" w:cs="Franklin Gothic Medium"/>
        </w:rPr>
      </w:pPr>
      <w:r w:rsidRPr="007E0A72">
        <w:rPr>
          <w:rFonts w:eastAsia="Franklin Gothic Medium" w:cs="Franklin Gothic Medium"/>
        </w:rPr>
        <w:t>The State Board meeting on December 7</w:t>
      </w:r>
      <w:r w:rsidRPr="007E0A72">
        <w:rPr>
          <w:rFonts w:eastAsia="Franklin Gothic Medium" w:cs="Franklin Gothic Medium"/>
          <w:vertAlign w:val="superscript"/>
        </w:rPr>
        <w:t>th</w:t>
      </w:r>
      <w:r w:rsidRPr="007E0A72">
        <w:rPr>
          <w:rFonts w:eastAsia="Franklin Gothic Medium" w:cs="Franklin Gothic Medium"/>
        </w:rPr>
        <w:t>, 2023</w:t>
      </w:r>
    </w:p>
    <w:p w14:paraId="58F04A67" w14:textId="77777777" w:rsidR="000A4579" w:rsidRPr="00191305" w:rsidRDefault="000A4579" w:rsidP="007E0A72">
      <w:pPr>
        <w:pStyle w:val="ListParagraph"/>
        <w:numPr>
          <w:ilvl w:val="0"/>
          <w:numId w:val="48"/>
        </w:numPr>
      </w:pPr>
      <w:r w:rsidRPr="007E0A72">
        <w:rPr>
          <w:rFonts w:eastAsia="Franklin Gothic Medium" w:cs="Franklin Gothic Medium"/>
        </w:rPr>
        <w:t>Meeting with nursing commission, including discussions on out-of-state employees, professional development updates, overtime eligibility rules, and ctcLink training (Dr. Murray to send information via email</w:t>
      </w:r>
    </w:p>
    <w:p w14:paraId="1A623EED" w14:textId="77777777" w:rsidR="000A4579" w:rsidRDefault="000A4579" w:rsidP="007E0A72">
      <w:pPr>
        <w:pStyle w:val="Heading6"/>
        <w:spacing w:before="120"/>
        <w:ind w:left="0"/>
      </w:pPr>
      <w:r>
        <w:rPr>
          <w:color w:val="0070CE"/>
          <w:spacing w:val="-2"/>
        </w:rPr>
        <w:t>Adjournment</w:t>
      </w:r>
    </w:p>
    <w:p w14:paraId="4614BB53" w14:textId="77777777" w:rsidR="000A4579" w:rsidRDefault="000A4579" w:rsidP="007E0A72">
      <w:r>
        <w:t>With</w:t>
      </w:r>
      <w:r>
        <w:rPr>
          <w:spacing w:val="-3"/>
        </w:rPr>
        <w:t xml:space="preserve"> </w:t>
      </w:r>
      <w:r>
        <w:t>no</w:t>
      </w:r>
      <w:r>
        <w:rPr>
          <w:spacing w:val="-3"/>
        </w:rPr>
        <w:t xml:space="preserve"> </w:t>
      </w:r>
      <w:r>
        <w:t>further</w:t>
      </w:r>
      <w:r>
        <w:rPr>
          <w:spacing w:val="-3"/>
        </w:rPr>
        <w:t xml:space="preserve"> </w:t>
      </w:r>
      <w:r>
        <w:t>business,</w:t>
      </w:r>
      <w:r>
        <w:rPr>
          <w:spacing w:val="-3"/>
        </w:rPr>
        <w:t xml:space="preserve"> </w:t>
      </w:r>
      <w:r>
        <w:t>the December 1,</w:t>
      </w:r>
      <w:r>
        <w:rPr>
          <w:spacing w:val="-3"/>
        </w:rPr>
        <w:t xml:space="preserve"> </w:t>
      </w:r>
      <w:r>
        <w:t>2023,</w:t>
      </w:r>
      <w:r>
        <w:rPr>
          <w:spacing w:val="-3"/>
        </w:rPr>
        <w:t xml:space="preserve"> </w:t>
      </w:r>
      <w:r>
        <w:t>board</w:t>
      </w:r>
      <w:r>
        <w:rPr>
          <w:spacing w:val="-3"/>
        </w:rPr>
        <w:t xml:space="preserve"> </w:t>
      </w:r>
      <w:r>
        <w:t>of</w:t>
      </w:r>
      <w:r>
        <w:rPr>
          <w:spacing w:val="-3"/>
        </w:rPr>
        <w:t xml:space="preserve"> </w:t>
      </w:r>
      <w:r>
        <w:t>presidents’</w:t>
      </w:r>
      <w:r>
        <w:rPr>
          <w:spacing w:val="-3"/>
        </w:rPr>
        <w:t xml:space="preserve"> </w:t>
      </w:r>
      <w:r>
        <w:t>regular</w:t>
      </w:r>
      <w:r>
        <w:rPr>
          <w:spacing w:val="-3"/>
        </w:rPr>
        <w:t xml:space="preserve"> </w:t>
      </w:r>
      <w:r>
        <w:t>meeting</w:t>
      </w:r>
      <w:r>
        <w:rPr>
          <w:spacing w:val="-3"/>
        </w:rPr>
        <w:t xml:space="preserve"> </w:t>
      </w:r>
      <w:r>
        <w:t>adjourned</w:t>
      </w:r>
      <w:r>
        <w:rPr>
          <w:spacing w:val="-3"/>
        </w:rPr>
        <w:t xml:space="preserve"> </w:t>
      </w:r>
      <w:r>
        <w:t>at 11:45 a.m. The next meeting will be held January 25-26, 2024, at The Washington State Board for Community and Technical Colleges.</w:t>
      </w:r>
    </w:p>
    <w:p w14:paraId="246345F5" w14:textId="77777777" w:rsidR="000A4579" w:rsidRDefault="000A4579" w:rsidP="00F667AF">
      <w:pPr>
        <w:pStyle w:val="BodyText"/>
        <w:rPr>
          <w:sz w:val="24"/>
        </w:rPr>
      </w:pPr>
    </w:p>
    <w:p w14:paraId="29E76164" w14:textId="77777777" w:rsidR="000A4579" w:rsidRDefault="000A4579" w:rsidP="00F667AF">
      <w:pPr>
        <w:pStyle w:val="BodyText"/>
        <w:spacing w:before="3"/>
        <w:rPr>
          <w:sz w:val="21"/>
        </w:rPr>
      </w:pPr>
    </w:p>
    <w:p w14:paraId="2B09D632" w14:textId="206D46BB" w:rsidR="00843F1A" w:rsidRDefault="000A4579" w:rsidP="00F667AF">
      <w:r>
        <w:rPr>
          <w:sz w:val="20"/>
        </w:rPr>
        <w:t>Minutes</w:t>
      </w:r>
      <w:r>
        <w:rPr>
          <w:spacing w:val="-4"/>
          <w:sz w:val="20"/>
        </w:rPr>
        <w:t xml:space="preserve"> </w:t>
      </w:r>
      <w:r>
        <w:rPr>
          <w:sz w:val="20"/>
        </w:rPr>
        <w:t>prepared</w:t>
      </w:r>
      <w:r>
        <w:rPr>
          <w:spacing w:val="-5"/>
          <w:sz w:val="20"/>
        </w:rPr>
        <w:t xml:space="preserve"> </w:t>
      </w:r>
      <w:r>
        <w:rPr>
          <w:sz w:val="20"/>
        </w:rPr>
        <w:t>by</w:t>
      </w:r>
      <w:r>
        <w:rPr>
          <w:spacing w:val="-6"/>
          <w:sz w:val="20"/>
        </w:rPr>
        <w:t xml:space="preserve"> </w:t>
      </w:r>
      <w:r>
        <w:rPr>
          <w:sz w:val="20"/>
        </w:rPr>
        <w:t>Roma Ber</w:t>
      </w:r>
      <w:r w:rsidR="0062090B">
        <w:rPr>
          <w:sz w:val="20"/>
        </w:rPr>
        <w:t>t</w:t>
      </w:r>
    </w:p>
    <w:sectPr w:rsidR="00843F1A" w:rsidSect="00F667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C9F6" w14:textId="77777777" w:rsidR="00431BD6" w:rsidRDefault="00431BD6">
      <w:r>
        <w:separator/>
      </w:r>
    </w:p>
  </w:endnote>
  <w:endnote w:type="continuationSeparator" w:id="0">
    <w:p w14:paraId="69C424DF" w14:textId="77777777" w:rsidR="00431BD6" w:rsidRDefault="0043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3732" w14:textId="77777777" w:rsidR="000A4579" w:rsidRDefault="000A4579">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EF1EB14" wp14:editId="01D43DF4">
              <wp:simplePos x="0" y="0"/>
              <wp:positionH relativeFrom="page">
                <wp:posOffset>5596382</wp:posOffset>
              </wp:positionH>
              <wp:positionV relativeFrom="page">
                <wp:posOffset>9641477</wp:posOffset>
              </wp:positionV>
              <wp:extent cx="1276350" cy="1555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155575"/>
                      </a:xfrm>
                      <a:prstGeom prst="rect">
                        <a:avLst/>
                      </a:prstGeom>
                    </wps:spPr>
                    <wps:txbx>
                      <w:txbxContent>
                        <w:p w14:paraId="08CDD3C6" w14:textId="6F58D6BC" w:rsidR="000A4579" w:rsidRDefault="00EF2111">
                          <w:pPr>
                            <w:spacing w:before="20"/>
                            <w:ind w:left="20"/>
                            <w:rPr>
                              <w:sz w:val="18"/>
                            </w:rPr>
                          </w:pPr>
                          <w:r>
                            <w:rPr>
                              <w:sz w:val="18"/>
                            </w:rPr>
                            <w:t xml:space="preserve">December </w:t>
                          </w:r>
                          <w:r w:rsidR="000A4579">
                            <w:rPr>
                              <w:sz w:val="18"/>
                            </w:rPr>
                            <w:t>1,</w:t>
                          </w:r>
                          <w:r w:rsidR="000A4579">
                            <w:rPr>
                              <w:spacing w:val="-1"/>
                              <w:sz w:val="18"/>
                            </w:rPr>
                            <w:t xml:space="preserve"> </w:t>
                          </w:r>
                          <w:r w:rsidR="000A4579">
                            <w:rPr>
                              <w:sz w:val="18"/>
                            </w:rPr>
                            <w:t>2023</w:t>
                          </w:r>
                          <w:r w:rsidR="000A4579">
                            <w:rPr>
                              <w:spacing w:val="-1"/>
                              <w:sz w:val="18"/>
                            </w:rPr>
                            <w:t xml:space="preserve"> </w:t>
                          </w:r>
                          <w:r w:rsidR="000A4579">
                            <w:rPr>
                              <w:sz w:val="18"/>
                            </w:rPr>
                            <w:t>|</w:t>
                          </w:r>
                          <w:r w:rsidR="000A4579">
                            <w:rPr>
                              <w:spacing w:val="-1"/>
                              <w:sz w:val="18"/>
                            </w:rPr>
                            <w:t xml:space="preserve"> </w:t>
                          </w:r>
                          <w:r w:rsidR="000A4579">
                            <w:rPr>
                              <w:sz w:val="18"/>
                            </w:rPr>
                            <w:t>Page</w:t>
                          </w:r>
                          <w:r w:rsidR="000A4579">
                            <w:rPr>
                              <w:spacing w:val="-1"/>
                              <w:sz w:val="18"/>
                            </w:rPr>
                            <w:t xml:space="preserve"> </w:t>
                          </w:r>
                          <w:r w:rsidR="000A4579">
                            <w:rPr>
                              <w:spacing w:val="-10"/>
                              <w:sz w:val="18"/>
                            </w:rPr>
                            <w:t>2</w:t>
                          </w:r>
                        </w:p>
                      </w:txbxContent>
                    </wps:txbx>
                    <wps:bodyPr wrap="square" lIns="0" tIns="0" rIns="0" bIns="0" rtlCol="0">
                      <a:noAutofit/>
                    </wps:bodyPr>
                  </wps:wsp>
                </a:graphicData>
              </a:graphic>
            </wp:anchor>
          </w:drawing>
        </mc:Choice>
        <mc:Fallback>
          <w:pict>
            <v:shapetype w14:anchorId="5EF1EB14" id="_x0000_t202" coordsize="21600,21600" o:spt="202" path="m,l,21600r21600,l21600,xe">
              <v:stroke joinstyle="miter"/>
              <v:path gradientshapeok="t" o:connecttype="rect"/>
            </v:shapetype>
            <v:shape id="Textbox 9" o:spid="_x0000_s1030" type="#_x0000_t202" style="position:absolute;margin-left:440.65pt;margin-top:759.15pt;width:100.5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" filled="f" stroked="f">
              <v:textbox inset="0,0,0,0">
                <w:txbxContent>
                  <w:p w14:paraId="08CDD3C6" w14:textId="6F58D6BC" w:rsidR="000A4579" w:rsidRDefault="00EF2111">
                    <w:pPr>
                      <w:spacing w:before="20"/>
                      <w:ind w:left="20"/>
                      <w:rPr>
                        <w:sz w:val="18"/>
                      </w:rPr>
                    </w:pPr>
                    <w:r>
                      <w:rPr>
                        <w:sz w:val="18"/>
                      </w:rPr>
                      <w:t xml:space="preserve">December </w:t>
                    </w:r>
                    <w:r w:rsidR="000A4579">
                      <w:rPr>
                        <w:sz w:val="18"/>
                      </w:rPr>
                      <w:t>1,</w:t>
                    </w:r>
                    <w:r w:rsidR="000A4579">
                      <w:rPr>
                        <w:spacing w:val="-1"/>
                        <w:sz w:val="18"/>
                      </w:rPr>
                      <w:t xml:space="preserve"> </w:t>
                    </w:r>
                    <w:r w:rsidR="000A4579">
                      <w:rPr>
                        <w:sz w:val="18"/>
                      </w:rPr>
                      <w:t>2023</w:t>
                    </w:r>
                    <w:r w:rsidR="000A4579">
                      <w:rPr>
                        <w:spacing w:val="-1"/>
                        <w:sz w:val="18"/>
                      </w:rPr>
                      <w:t xml:space="preserve"> </w:t>
                    </w:r>
                    <w:r w:rsidR="000A4579">
                      <w:rPr>
                        <w:sz w:val="18"/>
                      </w:rPr>
                      <w:t>|</w:t>
                    </w:r>
                    <w:r w:rsidR="000A4579">
                      <w:rPr>
                        <w:spacing w:val="-1"/>
                        <w:sz w:val="18"/>
                      </w:rPr>
                      <w:t xml:space="preserve"> </w:t>
                    </w:r>
                    <w:r w:rsidR="000A4579">
                      <w:rPr>
                        <w:sz w:val="18"/>
                      </w:rPr>
                      <w:t>Page</w:t>
                    </w:r>
                    <w:r w:rsidR="000A4579">
                      <w:rPr>
                        <w:spacing w:val="-1"/>
                        <w:sz w:val="18"/>
                      </w:rPr>
                      <w:t xml:space="preserve"> </w:t>
                    </w:r>
                    <w:r w:rsidR="000A4579">
                      <w:rPr>
                        <w:spacing w:val="-10"/>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CCCA" w14:textId="77777777" w:rsidR="00431BD6" w:rsidRDefault="00431BD6">
      <w:r>
        <w:separator/>
      </w:r>
    </w:p>
  </w:footnote>
  <w:footnote w:type="continuationSeparator" w:id="0">
    <w:p w14:paraId="579E9000" w14:textId="77777777" w:rsidR="00431BD6" w:rsidRDefault="00431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F4A"/>
    <w:multiLevelType w:val="hybridMultilevel"/>
    <w:tmpl w:val="180CF030"/>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06C4"/>
    <w:multiLevelType w:val="hybridMultilevel"/>
    <w:tmpl w:val="601802D4"/>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7527"/>
    <w:multiLevelType w:val="hybridMultilevel"/>
    <w:tmpl w:val="62E4189C"/>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A4F27"/>
    <w:multiLevelType w:val="hybridMultilevel"/>
    <w:tmpl w:val="C11CF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82FB7"/>
    <w:multiLevelType w:val="hybridMultilevel"/>
    <w:tmpl w:val="CAF22D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C0116D"/>
    <w:multiLevelType w:val="hybridMultilevel"/>
    <w:tmpl w:val="7382A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AD61CC"/>
    <w:multiLevelType w:val="hybridMultilevel"/>
    <w:tmpl w:val="5284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659"/>
    <w:multiLevelType w:val="hybridMultilevel"/>
    <w:tmpl w:val="EC202AE2"/>
    <w:lvl w:ilvl="0" w:tplc="FAF65EF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A374D4"/>
    <w:multiLevelType w:val="hybridMultilevel"/>
    <w:tmpl w:val="57FCDBFC"/>
    <w:lvl w:ilvl="0" w:tplc="04090001">
      <w:start w:val="1"/>
      <w:numFmt w:val="bullet"/>
      <w:lvlText w:val=""/>
      <w:lvlJc w:val="left"/>
      <w:pPr>
        <w:ind w:left="1440" w:hanging="360"/>
      </w:pPr>
      <w:rPr>
        <w:rFonts w:ascii="Symbol" w:hAnsi="Symbol" w:hint="default"/>
        <w:spacing w:val="0"/>
        <w:w w:val="99"/>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CC73910"/>
    <w:multiLevelType w:val="hybridMultilevel"/>
    <w:tmpl w:val="9A8A17A8"/>
    <w:lvl w:ilvl="0" w:tplc="FAF65EF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C15A9"/>
    <w:multiLevelType w:val="hybridMultilevel"/>
    <w:tmpl w:val="5588A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684DEA"/>
    <w:multiLevelType w:val="hybridMultilevel"/>
    <w:tmpl w:val="C1567048"/>
    <w:lvl w:ilvl="0" w:tplc="EA00BDF4">
      <w:numFmt w:val="bullet"/>
      <w:lvlText w:val="•"/>
      <w:lvlJc w:val="left"/>
      <w:pPr>
        <w:ind w:left="1460" w:hanging="360"/>
      </w:pPr>
      <w:rPr>
        <w:rFonts w:ascii="Arial" w:eastAsia="Arial" w:hAnsi="Arial" w:cs="Arial" w:hint="default"/>
        <w:spacing w:val="0"/>
        <w:w w:val="99"/>
        <w:lang w:val="en-US" w:eastAsia="en-US" w:bidi="ar-SA"/>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 w15:restartNumberingAfterBreak="0">
    <w:nsid w:val="24383413"/>
    <w:multiLevelType w:val="hybridMultilevel"/>
    <w:tmpl w:val="FAFE9E62"/>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40FCA"/>
    <w:multiLevelType w:val="hybridMultilevel"/>
    <w:tmpl w:val="EC6A4FF8"/>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2241D"/>
    <w:multiLevelType w:val="hybridMultilevel"/>
    <w:tmpl w:val="4C0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74AF0"/>
    <w:multiLevelType w:val="hybridMultilevel"/>
    <w:tmpl w:val="CDB2E0B6"/>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43BFD"/>
    <w:multiLevelType w:val="hybridMultilevel"/>
    <w:tmpl w:val="1D406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C101B1"/>
    <w:multiLevelType w:val="hybridMultilevel"/>
    <w:tmpl w:val="39B43CA8"/>
    <w:lvl w:ilvl="0" w:tplc="EA00BDF4">
      <w:numFmt w:val="bullet"/>
      <w:lvlText w:val="•"/>
      <w:lvlJc w:val="left"/>
      <w:pPr>
        <w:ind w:left="1440" w:hanging="360"/>
      </w:pPr>
      <w:rPr>
        <w:rFonts w:ascii="Arial" w:eastAsia="Arial" w:hAnsi="Arial" w:cs="Arial" w:hint="default"/>
        <w:spacing w:val="0"/>
        <w:w w:val="99"/>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04241C"/>
    <w:multiLevelType w:val="hybridMultilevel"/>
    <w:tmpl w:val="00D2DFDE"/>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A6F14"/>
    <w:multiLevelType w:val="hybridMultilevel"/>
    <w:tmpl w:val="630E8C9E"/>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B4B18"/>
    <w:multiLevelType w:val="hybridMultilevel"/>
    <w:tmpl w:val="BC0CD2D4"/>
    <w:lvl w:ilvl="0" w:tplc="04090001">
      <w:start w:val="1"/>
      <w:numFmt w:val="bullet"/>
      <w:lvlText w:val=""/>
      <w:lvlJc w:val="left"/>
      <w:pPr>
        <w:ind w:left="1460" w:hanging="360"/>
      </w:pPr>
      <w:rPr>
        <w:rFonts w:ascii="Symbol" w:hAnsi="Symbol" w:hint="default"/>
        <w:spacing w:val="0"/>
        <w:w w:val="99"/>
        <w:lang w:val="en-US" w:eastAsia="en-US" w:bidi="ar-SA"/>
      </w:rPr>
    </w:lvl>
    <w:lvl w:ilvl="1" w:tplc="FFFFFFFF" w:tentative="1">
      <w:start w:val="1"/>
      <w:numFmt w:val="bullet"/>
      <w:lvlText w:val="o"/>
      <w:lvlJc w:val="left"/>
      <w:pPr>
        <w:ind w:left="2180" w:hanging="360"/>
      </w:pPr>
      <w:rPr>
        <w:rFonts w:ascii="Courier New" w:hAnsi="Courier New" w:cs="Courier New" w:hint="default"/>
      </w:rPr>
    </w:lvl>
    <w:lvl w:ilvl="2" w:tplc="FFFFFFFF" w:tentative="1">
      <w:start w:val="1"/>
      <w:numFmt w:val="bullet"/>
      <w:lvlText w:val=""/>
      <w:lvlJc w:val="left"/>
      <w:pPr>
        <w:ind w:left="2900" w:hanging="360"/>
      </w:pPr>
      <w:rPr>
        <w:rFonts w:ascii="Wingdings" w:hAnsi="Wingdings" w:hint="default"/>
      </w:rPr>
    </w:lvl>
    <w:lvl w:ilvl="3" w:tplc="FFFFFFFF" w:tentative="1">
      <w:start w:val="1"/>
      <w:numFmt w:val="bullet"/>
      <w:lvlText w:val=""/>
      <w:lvlJc w:val="left"/>
      <w:pPr>
        <w:ind w:left="3620" w:hanging="360"/>
      </w:pPr>
      <w:rPr>
        <w:rFonts w:ascii="Symbol" w:hAnsi="Symbol" w:hint="default"/>
      </w:rPr>
    </w:lvl>
    <w:lvl w:ilvl="4" w:tplc="FFFFFFFF" w:tentative="1">
      <w:start w:val="1"/>
      <w:numFmt w:val="bullet"/>
      <w:lvlText w:val="o"/>
      <w:lvlJc w:val="left"/>
      <w:pPr>
        <w:ind w:left="4340" w:hanging="360"/>
      </w:pPr>
      <w:rPr>
        <w:rFonts w:ascii="Courier New" w:hAnsi="Courier New" w:cs="Courier New" w:hint="default"/>
      </w:rPr>
    </w:lvl>
    <w:lvl w:ilvl="5" w:tplc="FFFFFFFF" w:tentative="1">
      <w:start w:val="1"/>
      <w:numFmt w:val="bullet"/>
      <w:lvlText w:val=""/>
      <w:lvlJc w:val="left"/>
      <w:pPr>
        <w:ind w:left="5060" w:hanging="360"/>
      </w:pPr>
      <w:rPr>
        <w:rFonts w:ascii="Wingdings" w:hAnsi="Wingdings" w:hint="default"/>
      </w:rPr>
    </w:lvl>
    <w:lvl w:ilvl="6" w:tplc="FFFFFFFF" w:tentative="1">
      <w:start w:val="1"/>
      <w:numFmt w:val="bullet"/>
      <w:lvlText w:val=""/>
      <w:lvlJc w:val="left"/>
      <w:pPr>
        <w:ind w:left="5780" w:hanging="360"/>
      </w:pPr>
      <w:rPr>
        <w:rFonts w:ascii="Symbol" w:hAnsi="Symbol" w:hint="default"/>
      </w:rPr>
    </w:lvl>
    <w:lvl w:ilvl="7" w:tplc="FFFFFFFF" w:tentative="1">
      <w:start w:val="1"/>
      <w:numFmt w:val="bullet"/>
      <w:lvlText w:val="o"/>
      <w:lvlJc w:val="left"/>
      <w:pPr>
        <w:ind w:left="6500" w:hanging="360"/>
      </w:pPr>
      <w:rPr>
        <w:rFonts w:ascii="Courier New" w:hAnsi="Courier New" w:cs="Courier New" w:hint="default"/>
      </w:rPr>
    </w:lvl>
    <w:lvl w:ilvl="8" w:tplc="FFFFFFFF" w:tentative="1">
      <w:start w:val="1"/>
      <w:numFmt w:val="bullet"/>
      <w:lvlText w:val=""/>
      <w:lvlJc w:val="left"/>
      <w:pPr>
        <w:ind w:left="7220" w:hanging="360"/>
      </w:pPr>
      <w:rPr>
        <w:rFonts w:ascii="Wingdings" w:hAnsi="Wingdings" w:hint="default"/>
      </w:rPr>
    </w:lvl>
  </w:abstractNum>
  <w:abstractNum w:abstractNumId="21" w15:restartNumberingAfterBreak="0">
    <w:nsid w:val="3C281834"/>
    <w:multiLevelType w:val="hybridMultilevel"/>
    <w:tmpl w:val="8D36BF1A"/>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5303F"/>
    <w:multiLevelType w:val="hybridMultilevel"/>
    <w:tmpl w:val="15CA288A"/>
    <w:lvl w:ilvl="0" w:tplc="FAF65EF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5471DB"/>
    <w:multiLevelType w:val="hybridMultilevel"/>
    <w:tmpl w:val="4EDCDCFA"/>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5116E"/>
    <w:multiLevelType w:val="hybridMultilevel"/>
    <w:tmpl w:val="B84CB912"/>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05BCB"/>
    <w:multiLevelType w:val="hybridMultilevel"/>
    <w:tmpl w:val="80FCD77C"/>
    <w:lvl w:ilvl="0" w:tplc="FAF65EF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B14244"/>
    <w:multiLevelType w:val="hybridMultilevel"/>
    <w:tmpl w:val="E3C47C90"/>
    <w:lvl w:ilvl="0" w:tplc="04090001">
      <w:start w:val="1"/>
      <w:numFmt w:val="bullet"/>
      <w:lvlText w:val=""/>
      <w:lvlJc w:val="left"/>
      <w:pPr>
        <w:ind w:left="1460" w:hanging="360"/>
      </w:pPr>
      <w:rPr>
        <w:rFonts w:ascii="Symbol" w:hAnsi="Symbol" w:hint="default"/>
        <w:spacing w:val="0"/>
        <w:w w:val="99"/>
        <w:lang w:val="en-US" w:eastAsia="en-US" w:bidi="ar-SA"/>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7" w15:restartNumberingAfterBreak="0">
    <w:nsid w:val="4E3048F6"/>
    <w:multiLevelType w:val="hybridMultilevel"/>
    <w:tmpl w:val="73AAE19A"/>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53985"/>
    <w:multiLevelType w:val="hybridMultilevel"/>
    <w:tmpl w:val="C2BE6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844526"/>
    <w:multiLevelType w:val="hybridMultilevel"/>
    <w:tmpl w:val="FBB29846"/>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15592"/>
    <w:multiLevelType w:val="hybridMultilevel"/>
    <w:tmpl w:val="F5E8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0149C"/>
    <w:multiLevelType w:val="hybridMultilevel"/>
    <w:tmpl w:val="90EACECC"/>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051D8"/>
    <w:multiLevelType w:val="hybridMultilevel"/>
    <w:tmpl w:val="C7546A62"/>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3" w15:restartNumberingAfterBreak="0">
    <w:nsid w:val="5D926A6C"/>
    <w:multiLevelType w:val="hybridMultilevel"/>
    <w:tmpl w:val="DD4A0F00"/>
    <w:lvl w:ilvl="0" w:tplc="0AA01D78">
      <w:numFmt w:val="bullet"/>
      <w:lvlText w:val=""/>
      <w:lvlJc w:val="left"/>
      <w:pPr>
        <w:ind w:left="1460" w:hanging="360"/>
      </w:pPr>
      <w:rPr>
        <w:rFonts w:ascii="Symbol" w:eastAsia="Symbol" w:hAnsi="Symbol" w:cs="Symbol" w:hint="default"/>
        <w:b w:val="0"/>
        <w:bCs w:val="0"/>
        <w:i w:val="0"/>
        <w:iCs w:val="0"/>
        <w:spacing w:val="0"/>
        <w:w w:val="99"/>
        <w:sz w:val="22"/>
        <w:szCs w:val="22"/>
        <w:lang w:val="en-US" w:eastAsia="en-US" w:bidi="ar-SA"/>
      </w:rPr>
    </w:lvl>
    <w:lvl w:ilvl="1" w:tplc="04090001">
      <w:start w:val="1"/>
      <w:numFmt w:val="bullet"/>
      <w:lvlText w:val=""/>
      <w:lvlJc w:val="left"/>
      <w:pPr>
        <w:ind w:left="2179" w:hanging="360"/>
      </w:pPr>
      <w:rPr>
        <w:rFonts w:ascii="Symbol" w:hAnsi="Symbol" w:hint="default"/>
      </w:rPr>
    </w:lvl>
    <w:lvl w:ilvl="2" w:tplc="B13281A4">
      <w:numFmt w:val="bullet"/>
      <w:lvlText w:val="•"/>
      <w:lvlJc w:val="left"/>
      <w:pPr>
        <w:ind w:left="3142" w:hanging="361"/>
      </w:pPr>
      <w:rPr>
        <w:rFonts w:hint="default"/>
        <w:lang w:val="en-US" w:eastAsia="en-US" w:bidi="ar-SA"/>
      </w:rPr>
    </w:lvl>
    <w:lvl w:ilvl="3" w:tplc="D868A8B2">
      <w:numFmt w:val="bullet"/>
      <w:lvlText w:val="•"/>
      <w:lvlJc w:val="left"/>
      <w:pPr>
        <w:ind w:left="4104" w:hanging="361"/>
      </w:pPr>
      <w:rPr>
        <w:rFonts w:hint="default"/>
        <w:lang w:val="en-US" w:eastAsia="en-US" w:bidi="ar-SA"/>
      </w:rPr>
    </w:lvl>
    <w:lvl w:ilvl="4" w:tplc="2EA4C9EE">
      <w:numFmt w:val="bullet"/>
      <w:lvlText w:val="•"/>
      <w:lvlJc w:val="left"/>
      <w:pPr>
        <w:ind w:left="5066" w:hanging="361"/>
      </w:pPr>
      <w:rPr>
        <w:rFonts w:hint="default"/>
        <w:lang w:val="en-US" w:eastAsia="en-US" w:bidi="ar-SA"/>
      </w:rPr>
    </w:lvl>
    <w:lvl w:ilvl="5" w:tplc="58449C06">
      <w:numFmt w:val="bullet"/>
      <w:lvlText w:val="•"/>
      <w:lvlJc w:val="left"/>
      <w:pPr>
        <w:ind w:left="6028" w:hanging="361"/>
      </w:pPr>
      <w:rPr>
        <w:rFonts w:hint="default"/>
        <w:lang w:val="en-US" w:eastAsia="en-US" w:bidi="ar-SA"/>
      </w:rPr>
    </w:lvl>
    <w:lvl w:ilvl="6" w:tplc="0F0C9B8E">
      <w:numFmt w:val="bullet"/>
      <w:lvlText w:val="•"/>
      <w:lvlJc w:val="left"/>
      <w:pPr>
        <w:ind w:left="6991" w:hanging="361"/>
      </w:pPr>
      <w:rPr>
        <w:rFonts w:hint="default"/>
        <w:lang w:val="en-US" w:eastAsia="en-US" w:bidi="ar-SA"/>
      </w:rPr>
    </w:lvl>
    <w:lvl w:ilvl="7" w:tplc="2800F624">
      <w:numFmt w:val="bullet"/>
      <w:lvlText w:val="•"/>
      <w:lvlJc w:val="left"/>
      <w:pPr>
        <w:ind w:left="7953" w:hanging="361"/>
      </w:pPr>
      <w:rPr>
        <w:rFonts w:hint="default"/>
        <w:lang w:val="en-US" w:eastAsia="en-US" w:bidi="ar-SA"/>
      </w:rPr>
    </w:lvl>
    <w:lvl w:ilvl="8" w:tplc="52DAF0D0">
      <w:numFmt w:val="bullet"/>
      <w:lvlText w:val="•"/>
      <w:lvlJc w:val="left"/>
      <w:pPr>
        <w:ind w:left="8915" w:hanging="361"/>
      </w:pPr>
      <w:rPr>
        <w:rFonts w:hint="default"/>
        <w:lang w:val="en-US" w:eastAsia="en-US" w:bidi="ar-SA"/>
      </w:rPr>
    </w:lvl>
  </w:abstractNum>
  <w:abstractNum w:abstractNumId="34" w15:restartNumberingAfterBreak="0">
    <w:nsid w:val="626A4EE5"/>
    <w:multiLevelType w:val="hybridMultilevel"/>
    <w:tmpl w:val="12E2A800"/>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04BFF"/>
    <w:multiLevelType w:val="hybridMultilevel"/>
    <w:tmpl w:val="69FC6B38"/>
    <w:lvl w:ilvl="0" w:tplc="FAF65EF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FF2BAE"/>
    <w:multiLevelType w:val="hybridMultilevel"/>
    <w:tmpl w:val="E3C2324E"/>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877AB"/>
    <w:multiLevelType w:val="hybridMultilevel"/>
    <w:tmpl w:val="40543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EB7169"/>
    <w:multiLevelType w:val="hybridMultilevel"/>
    <w:tmpl w:val="3D14A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D5248"/>
    <w:multiLevelType w:val="hybridMultilevel"/>
    <w:tmpl w:val="9706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A3F16"/>
    <w:multiLevelType w:val="hybridMultilevel"/>
    <w:tmpl w:val="EAF8E6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2C6CE1"/>
    <w:multiLevelType w:val="hybridMultilevel"/>
    <w:tmpl w:val="8E2A5328"/>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4782B"/>
    <w:multiLevelType w:val="hybridMultilevel"/>
    <w:tmpl w:val="CC7AFF10"/>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50CC1"/>
    <w:multiLevelType w:val="hybridMultilevel"/>
    <w:tmpl w:val="022A5FA8"/>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457A6"/>
    <w:multiLevelType w:val="hybridMultilevel"/>
    <w:tmpl w:val="9C060556"/>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5" w15:restartNumberingAfterBreak="0">
    <w:nsid w:val="791604A7"/>
    <w:multiLevelType w:val="hybridMultilevel"/>
    <w:tmpl w:val="32FC79AA"/>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36623"/>
    <w:multiLevelType w:val="hybridMultilevel"/>
    <w:tmpl w:val="137CFAD4"/>
    <w:lvl w:ilvl="0" w:tplc="FAF65EF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8A65D4"/>
    <w:multiLevelType w:val="hybridMultilevel"/>
    <w:tmpl w:val="F454C9A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0262844">
    <w:abstractNumId w:val="33"/>
  </w:num>
  <w:num w:numId="2" w16cid:durableId="1575242647">
    <w:abstractNumId w:val="11"/>
  </w:num>
  <w:num w:numId="3" w16cid:durableId="555094408">
    <w:abstractNumId w:val="20"/>
  </w:num>
  <w:num w:numId="4" w16cid:durableId="1428111104">
    <w:abstractNumId w:val="17"/>
  </w:num>
  <w:num w:numId="5" w16cid:durableId="1837186577">
    <w:abstractNumId w:val="28"/>
  </w:num>
  <w:num w:numId="6" w16cid:durableId="1075708860">
    <w:abstractNumId w:val="40"/>
  </w:num>
  <w:num w:numId="7" w16cid:durableId="847409853">
    <w:abstractNumId w:val="3"/>
  </w:num>
  <w:num w:numId="8" w16cid:durableId="1218080825">
    <w:abstractNumId w:val="4"/>
  </w:num>
  <w:num w:numId="9" w16cid:durableId="911431254">
    <w:abstractNumId w:val="32"/>
  </w:num>
  <w:num w:numId="10" w16cid:durableId="178396584">
    <w:abstractNumId w:val="38"/>
  </w:num>
  <w:num w:numId="11" w16cid:durableId="1121458553">
    <w:abstractNumId w:val="47"/>
  </w:num>
  <w:num w:numId="12" w16cid:durableId="678584200">
    <w:abstractNumId w:val="8"/>
  </w:num>
  <w:num w:numId="13" w16cid:durableId="430702817">
    <w:abstractNumId w:val="44"/>
  </w:num>
  <w:num w:numId="14" w16cid:durableId="1670019308">
    <w:abstractNumId w:val="26"/>
  </w:num>
  <w:num w:numId="15" w16cid:durableId="33308751">
    <w:abstractNumId w:val="30"/>
  </w:num>
  <w:num w:numId="16" w16cid:durableId="915479800">
    <w:abstractNumId w:val="5"/>
  </w:num>
  <w:num w:numId="17" w16cid:durableId="1026172690">
    <w:abstractNumId w:val="10"/>
  </w:num>
  <w:num w:numId="18" w16cid:durableId="1866092893">
    <w:abstractNumId w:val="6"/>
  </w:num>
  <w:num w:numId="19" w16cid:durableId="958758881">
    <w:abstractNumId w:val="14"/>
  </w:num>
  <w:num w:numId="20" w16cid:durableId="794057292">
    <w:abstractNumId w:val="37"/>
  </w:num>
  <w:num w:numId="21" w16cid:durableId="1011375773">
    <w:abstractNumId w:val="39"/>
  </w:num>
  <w:num w:numId="22" w16cid:durableId="216015021">
    <w:abstractNumId w:val="16"/>
  </w:num>
  <w:num w:numId="23" w16cid:durableId="361594022">
    <w:abstractNumId w:val="15"/>
  </w:num>
  <w:num w:numId="24" w16cid:durableId="1286503326">
    <w:abstractNumId w:val="22"/>
  </w:num>
  <w:num w:numId="25" w16cid:durableId="594635353">
    <w:abstractNumId w:val="18"/>
  </w:num>
  <w:num w:numId="26" w16cid:durableId="250895675">
    <w:abstractNumId w:val="46"/>
  </w:num>
  <w:num w:numId="27" w16cid:durableId="1211185011">
    <w:abstractNumId w:val="36"/>
  </w:num>
  <w:num w:numId="28" w16cid:durableId="2013601917">
    <w:abstractNumId w:val="7"/>
  </w:num>
  <w:num w:numId="29" w16cid:durableId="483548595">
    <w:abstractNumId w:val="31"/>
  </w:num>
  <w:num w:numId="30" w16cid:durableId="51780941">
    <w:abstractNumId w:val="25"/>
  </w:num>
  <w:num w:numId="31" w16cid:durableId="534123413">
    <w:abstractNumId w:val="41"/>
  </w:num>
  <w:num w:numId="32" w16cid:durableId="1390615035">
    <w:abstractNumId w:val="35"/>
  </w:num>
  <w:num w:numId="33" w16cid:durableId="1244338150">
    <w:abstractNumId w:val="43"/>
  </w:num>
  <w:num w:numId="34" w16cid:durableId="1446343184">
    <w:abstractNumId w:val="12"/>
  </w:num>
  <w:num w:numId="35" w16cid:durableId="1205292621">
    <w:abstractNumId w:val="9"/>
  </w:num>
  <w:num w:numId="36" w16cid:durableId="1378699336">
    <w:abstractNumId w:val="23"/>
  </w:num>
  <w:num w:numId="37" w16cid:durableId="272593551">
    <w:abstractNumId w:val="13"/>
  </w:num>
  <w:num w:numId="38" w16cid:durableId="1084763742">
    <w:abstractNumId w:val="0"/>
  </w:num>
  <w:num w:numId="39" w16cid:durableId="502739963">
    <w:abstractNumId w:val="29"/>
  </w:num>
  <w:num w:numId="40" w16cid:durableId="195511752">
    <w:abstractNumId w:val="27"/>
  </w:num>
  <w:num w:numId="41" w16cid:durableId="1806117036">
    <w:abstractNumId w:val="45"/>
  </w:num>
  <w:num w:numId="42" w16cid:durableId="1148784104">
    <w:abstractNumId w:val="19"/>
  </w:num>
  <w:num w:numId="43" w16cid:durableId="1359622920">
    <w:abstractNumId w:val="1"/>
  </w:num>
  <w:num w:numId="44" w16cid:durableId="686565501">
    <w:abstractNumId w:val="42"/>
  </w:num>
  <w:num w:numId="45" w16cid:durableId="299070006">
    <w:abstractNumId w:val="34"/>
  </w:num>
  <w:num w:numId="46" w16cid:durableId="1573730818">
    <w:abstractNumId w:val="2"/>
  </w:num>
  <w:num w:numId="47" w16cid:durableId="876888329">
    <w:abstractNumId w:val="24"/>
  </w:num>
  <w:num w:numId="48" w16cid:durableId="1861627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79"/>
    <w:rsid w:val="000A4579"/>
    <w:rsid w:val="002215E3"/>
    <w:rsid w:val="00385CDC"/>
    <w:rsid w:val="00431BD6"/>
    <w:rsid w:val="0062090B"/>
    <w:rsid w:val="00724C31"/>
    <w:rsid w:val="007E0A72"/>
    <w:rsid w:val="00843F1A"/>
    <w:rsid w:val="00D47B2C"/>
    <w:rsid w:val="00EF2111"/>
    <w:rsid w:val="00F6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653398"/>
  <w15:chartTrackingRefBased/>
  <w15:docId w15:val="{03717B22-4E94-4115-AAC6-22D07B11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79"/>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paragraph" w:styleId="Heading6">
    <w:name w:val="heading 6"/>
    <w:basedOn w:val="Normal"/>
    <w:link w:val="Heading6Char"/>
    <w:uiPriority w:val="9"/>
    <w:unhideWhenUsed/>
    <w:qFormat/>
    <w:rsid w:val="000A4579"/>
    <w:pPr>
      <w:ind w:left="740"/>
      <w:outlineLvl w:val="5"/>
    </w:pPr>
    <w:rPr>
      <w:rFonts w:ascii="Franklin Gothic Medium" w:eastAsia="Franklin Gothic Medium" w:hAnsi="Franklin Gothic Medium" w:cs="Franklin Gothic Medium"/>
      <w:sz w:val="28"/>
      <w:szCs w:val="28"/>
    </w:rPr>
  </w:style>
  <w:style w:type="paragraph" w:styleId="Heading7">
    <w:name w:val="heading 7"/>
    <w:basedOn w:val="Normal"/>
    <w:link w:val="Heading7Char"/>
    <w:uiPriority w:val="1"/>
    <w:qFormat/>
    <w:rsid w:val="000A4579"/>
    <w:pPr>
      <w:spacing w:before="168"/>
      <w:ind w:left="740"/>
      <w:outlineLvl w:val="6"/>
    </w:pPr>
    <w:rPr>
      <w:rFonts w:ascii="Franklin Gothic Medium" w:eastAsia="Franklin Gothic Medium" w:hAnsi="Franklin Gothic Medium" w:cs="Franklin Gothic Medium"/>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A4579"/>
    <w:rPr>
      <w:rFonts w:ascii="Franklin Gothic Medium" w:eastAsia="Franklin Gothic Medium" w:hAnsi="Franklin Gothic Medium" w:cs="Franklin Gothic Medium"/>
      <w:kern w:val="0"/>
      <w:sz w:val="28"/>
      <w:szCs w:val="28"/>
      <w14:ligatures w14:val="none"/>
    </w:rPr>
  </w:style>
  <w:style w:type="character" w:customStyle="1" w:styleId="Heading7Char">
    <w:name w:val="Heading 7 Char"/>
    <w:basedOn w:val="DefaultParagraphFont"/>
    <w:link w:val="Heading7"/>
    <w:uiPriority w:val="1"/>
    <w:rsid w:val="000A4579"/>
    <w:rPr>
      <w:rFonts w:ascii="Franklin Gothic Medium" w:eastAsia="Franklin Gothic Medium" w:hAnsi="Franklin Gothic Medium" w:cs="Franklin Gothic Medium"/>
      <w:kern w:val="0"/>
      <w:sz w:val="24"/>
      <w:szCs w:val="24"/>
      <w:u w:val="single" w:color="000000"/>
      <w14:ligatures w14:val="none"/>
    </w:rPr>
  </w:style>
  <w:style w:type="paragraph" w:styleId="BodyText">
    <w:name w:val="Body Text"/>
    <w:basedOn w:val="Normal"/>
    <w:link w:val="BodyTextChar"/>
    <w:uiPriority w:val="1"/>
    <w:qFormat/>
    <w:rsid w:val="000A4579"/>
  </w:style>
  <w:style w:type="character" w:customStyle="1" w:styleId="BodyTextChar">
    <w:name w:val="Body Text Char"/>
    <w:basedOn w:val="DefaultParagraphFont"/>
    <w:link w:val="BodyText"/>
    <w:uiPriority w:val="1"/>
    <w:rsid w:val="000A4579"/>
    <w:rPr>
      <w:rFonts w:ascii="Franklin Gothic Book" w:eastAsia="Franklin Gothic Book" w:hAnsi="Franklin Gothic Book" w:cs="Franklin Gothic Book"/>
      <w:kern w:val="0"/>
      <w14:ligatures w14:val="none"/>
    </w:rPr>
  </w:style>
  <w:style w:type="paragraph" w:styleId="ListParagraph">
    <w:name w:val="List Paragraph"/>
    <w:basedOn w:val="Normal"/>
    <w:uiPriority w:val="1"/>
    <w:qFormat/>
    <w:rsid w:val="000A4579"/>
    <w:pPr>
      <w:spacing w:before="120"/>
      <w:ind w:left="1459" w:hanging="359"/>
    </w:pPr>
  </w:style>
  <w:style w:type="paragraph" w:styleId="Header">
    <w:name w:val="header"/>
    <w:basedOn w:val="Normal"/>
    <w:link w:val="HeaderChar"/>
    <w:uiPriority w:val="99"/>
    <w:unhideWhenUsed/>
    <w:rsid w:val="00EF2111"/>
    <w:pPr>
      <w:tabs>
        <w:tab w:val="center" w:pos="4680"/>
        <w:tab w:val="right" w:pos="9360"/>
      </w:tabs>
    </w:pPr>
  </w:style>
  <w:style w:type="character" w:customStyle="1" w:styleId="HeaderChar">
    <w:name w:val="Header Char"/>
    <w:basedOn w:val="DefaultParagraphFont"/>
    <w:link w:val="Header"/>
    <w:uiPriority w:val="99"/>
    <w:rsid w:val="00EF2111"/>
    <w:rPr>
      <w:rFonts w:ascii="Franklin Gothic Book" w:eastAsia="Franklin Gothic Book" w:hAnsi="Franklin Gothic Book" w:cs="Franklin Gothic Book"/>
      <w:kern w:val="0"/>
      <w14:ligatures w14:val="none"/>
    </w:rPr>
  </w:style>
  <w:style w:type="paragraph" w:styleId="Footer">
    <w:name w:val="footer"/>
    <w:basedOn w:val="Normal"/>
    <w:link w:val="FooterChar"/>
    <w:uiPriority w:val="99"/>
    <w:unhideWhenUsed/>
    <w:rsid w:val="00EF2111"/>
    <w:pPr>
      <w:tabs>
        <w:tab w:val="center" w:pos="4680"/>
        <w:tab w:val="right" w:pos="9360"/>
      </w:tabs>
    </w:pPr>
  </w:style>
  <w:style w:type="character" w:customStyle="1" w:styleId="FooterChar">
    <w:name w:val="Footer Char"/>
    <w:basedOn w:val="DefaultParagraphFont"/>
    <w:link w:val="Footer"/>
    <w:uiPriority w:val="99"/>
    <w:rsid w:val="00EF2111"/>
    <w:rPr>
      <w:rFonts w:ascii="Franklin Gothic Book" w:eastAsia="Franklin Gothic Book" w:hAnsi="Franklin Gothic Book" w:cs="Franklin Gothic Book"/>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Bert</dc:creator>
  <cp:keywords/>
  <dc:description/>
  <cp:lastModifiedBy>Nanette Angel</cp:lastModifiedBy>
  <cp:revision>4</cp:revision>
  <dcterms:created xsi:type="dcterms:W3CDTF">2024-01-09T00:45:00Z</dcterms:created>
  <dcterms:modified xsi:type="dcterms:W3CDTF">2024-03-04T21:10:00Z</dcterms:modified>
</cp:coreProperties>
</file>