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7D98" w14:textId="77777777" w:rsidR="00573775" w:rsidRPr="00111CB7" w:rsidRDefault="00564BE6" w:rsidP="006C3A26">
      <w:pPr>
        <w:pStyle w:val="Title"/>
        <w:tabs>
          <w:tab w:val="left" w:pos="4140"/>
        </w:tabs>
        <w:spacing w:after="0"/>
        <w:contextualSpacing w:val="0"/>
        <w:rPr>
          <w:sz w:val="44"/>
          <w:szCs w:val="44"/>
        </w:rPr>
      </w:pPr>
      <w:r>
        <w:rPr>
          <w:noProof/>
          <w:lang w:eastAsia="en-US"/>
        </w:rPr>
        <w:drawing>
          <wp:inline distT="0" distB="0" distL="0" distR="0" wp14:anchorId="7FFBEBE4" wp14:editId="7E95962A">
            <wp:extent cx="1844927" cy="657225"/>
            <wp:effectExtent l="0" t="0" r="3175" b="0"/>
            <wp:docPr id="4" name="Picture 4" descr="Washington State Board for Communty &amp; Technical Colleges logo" title="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56906" cy="661492"/>
                    </a:xfrm>
                    <a:prstGeom prst="rect">
                      <a:avLst/>
                    </a:prstGeom>
                    <a:noFill/>
                  </pic:spPr>
                </pic:pic>
              </a:graphicData>
            </a:graphic>
          </wp:inline>
        </w:drawing>
      </w:r>
      <w:r w:rsidR="00111CB7">
        <w:tab/>
      </w:r>
      <w:r w:rsidR="00111CB7" w:rsidRPr="00111CB7">
        <w:rPr>
          <w:sz w:val="44"/>
          <w:szCs w:val="44"/>
        </w:rPr>
        <w:t>Adult Education Advisory Council</w:t>
      </w:r>
    </w:p>
    <w:p w14:paraId="4B6E09D5" w14:textId="4B767B34" w:rsidR="00564BE6" w:rsidRPr="00111CB7" w:rsidRDefault="00CC0709" w:rsidP="00573775">
      <w:pPr>
        <w:pStyle w:val="Title"/>
        <w:spacing w:after="0"/>
        <w:contextualSpacing w:val="0"/>
        <w:jc w:val="right"/>
        <w:rPr>
          <w:sz w:val="44"/>
          <w:szCs w:val="44"/>
        </w:rPr>
      </w:pPr>
      <w:r>
        <w:rPr>
          <w:sz w:val="44"/>
          <w:szCs w:val="44"/>
        </w:rPr>
        <w:t>April 11</w:t>
      </w:r>
      <w:r w:rsidR="005C6911">
        <w:rPr>
          <w:sz w:val="44"/>
          <w:szCs w:val="44"/>
        </w:rPr>
        <w:t>, 2023</w:t>
      </w:r>
    </w:p>
    <w:p w14:paraId="577C1382" w14:textId="77777777" w:rsidR="005D240C" w:rsidRDefault="007A3F2E" w:rsidP="00E97D01">
      <w:pPr>
        <w:pStyle w:val="Heading1"/>
        <w:spacing w:before="360"/>
      </w:pPr>
      <w:r>
        <w:t>Call to order</w:t>
      </w:r>
    </w:p>
    <w:p w14:paraId="4E0547FB" w14:textId="6EFA4AE0" w:rsidR="005D240C" w:rsidRPr="007D4887" w:rsidRDefault="00BD6968" w:rsidP="00D16384">
      <w:pPr>
        <w:spacing w:after="0"/>
        <w:rPr>
          <w:rStyle w:val="Hyperlink"/>
          <w:rFonts w:cs="Calibri"/>
          <w:b/>
          <w:color w:val="0000FF"/>
        </w:rPr>
      </w:pPr>
      <w:r>
        <w:t>T</w:t>
      </w:r>
      <w:r w:rsidR="00CD565B" w:rsidRPr="00D16384">
        <w:t xml:space="preserve">he </w:t>
      </w:r>
      <w:r w:rsidR="00111CB7">
        <w:t xml:space="preserve">Adult Education Advisory </w:t>
      </w:r>
      <w:r w:rsidR="00CD565B" w:rsidRPr="00D16384">
        <w:t xml:space="preserve">Council </w:t>
      </w:r>
      <w:r>
        <w:t>(AEAC)</w:t>
      </w:r>
      <w:r w:rsidR="007A3F2E" w:rsidRPr="00D16384">
        <w:t xml:space="preserve"> held </w:t>
      </w:r>
      <w:r w:rsidR="003D4480">
        <w:t>their</w:t>
      </w:r>
      <w:r w:rsidR="00A83254">
        <w:t xml:space="preserve"> </w:t>
      </w:r>
      <w:r w:rsidR="005C6911">
        <w:t>Winter</w:t>
      </w:r>
      <w:r w:rsidR="005406CD">
        <w:t xml:space="preserve"> Meeting </w:t>
      </w:r>
      <w:r w:rsidR="005C6911">
        <w:t xml:space="preserve">virtually </w:t>
      </w:r>
      <w:r w:rsidR="00CC0709">
        <w:t>April 11</w:t>
      </w:r>
      <w:r w:rsidR="005C6911">
        <w:t>, 2023</w:t>
      </w:r>
      <w:r w:rsidR="00A83254">
        <w:t>.</w:t>
      </w:r>
      <w:r w:rsidR="00CD565B" w:rsidRPr="00D16384">
        <w:t xml:space="preserve"> </w:t>
      </w:r>
      <w:hyperlink r:id="rId12" w:history="1">
        <w:r w:rsidR="00111CB7" w:rsidRPr="007D4887">
          <w:rPr>
            <w:rStyle w:val="Hyperlink"/>
            <w:rFonts w:cs="Calibri"/>
            <w:color w:val="0000FF"/>
          </w:rPr>
          <w:t>Meeting Materials on SBCTC – AEAC web</w:t>
        </w:r>
        <w:r w:rsidR="00CD565B" w:rsidRPr="007D4887">
          <w:rPr>
            <w:rStyle w:val="Hyperlink"/>
            <w:rFonts w:cs="Calibri"/>
            <w:color w:val="0000FF"/>
          </w:rPr>
          <w:t>site</w:t>
        </w:r>
      </w:hyperlink>
    </w:p>
    <w:p w14:paraId="3BA73549" w14:textId="77777777" w:rsidR="005D240C" w:rsidRDefault="007A3F2E" w:rsidP="00564BE6">
      <w:pPr>
        <w:pStyle w:val="Heading1"/>
      </w:pPr>
      <w:r>
        <w:t>Attendees</w:t>
      </w:r>
    </w:p>
    <w:p w14:paraId="18B407D7" w14:textId="7CA9092F" w:rsidR="005D240C" w:rsidRPr="00BA2AD8" w:rsidRDefault="00BA2AD8" w:rsidP="00D16384">
      <w:pPr>
        <w:spacing w:after="0"/>
        <w:rPr>
          <w:rFonts w:cs="Arial"/>
        </w:rPr>
      </w:pPr>
      <w:r w:rsidRPr="00BA2AD8">
        <w:rPr>
          <w:rFonts w:cs="Arial"/>
        </w:rPr>
        <w:t>Babette Roberts</w:t>
      </w:r>
      <w:r>
        <w:rPr>
          <w:rFonts w:cs="Arial"/>
        </w:rPr>
        <w:t>-</w:t>
      </w:r>
      <w:r w:rsidR="00111CB7" w:rsidRPr="00BA2AD8">
        <w:rPr>
          <w:rFonts w:cs="Arial"/>
        </w:rPr>
        <w:t>Chair,</w:t>
      </w:r>
      <w:r>
        <w:rPr>
          <w:rFonts w:cs="Arial"/>
        </w:rPr>
        <w:t xml:space="preserve"> </w:t>
      </w:r>
      <w:r w:rsidR="005C6911">
        <w:rPr>
          <w:rFonts w:cs="Arial"/>
        </w:rPr>
        <w:t>Kristen Morgan</w:t>
      </w:r>
      <w:r w:rsidR="005406CD">
        <w:rPr>
          <w:rFonts w:cs="Arial"/>
        </w:rPr>
        <w:t>-Vice-Chair,</w:t>
      </w:r>
      <w:r w:rsidR="005C6911">
        <w:rPr>
          <w:rFonts w:cs="Arial"/>
        </w:rPr>
        <w:t xml:space="preserve"> Ricardo Chavez, Amy Diehr, </w:t>
      </w:r>
      <w:r w:rsidR="00CC0709">
        <w:rPr>
          <w:rFonts w:cs="Arial"/>
        </w:rPr>
        <w:t xml:space="preserve">Anne Goranson, </w:t>
      </w:r>
      <w:r w:rsidR="005406CD">
        <w:rPr>
          <w:rFonts w:cs="Arial"/>
        </w:rPr>
        <w:t xml:space="preserve">Kelli Graham, </w:t>
      </w:r>
      <w:r w:rsidR="005C6911">
        <w:rPr>
          <w:rFonts w:cs="Arial"/>
        </w:rPr>
        <w:t xml:space="preserve">Courtney Jacobsen, Aaron Parrott, Lucretia Robertson, </w:t>
      </w:r>
      <w:r w:rsidR="005406CD">
        <w:rPr>
          <w:rFonts w:cs="Arial"/>
        </w:rPr>
        <w:t>Kenny Ryan,</w:t>
      </w:r>
      <w:r w:rsidR="00CC0709">
        <w:rPr>
          <w:rFonts w:cs="Arial"/>
        </w:rPr>
        <w:t xml:space="preserve"> and</w:t>
      </w:r>
      <w:r w:rsidR="005406CD">
        <w:rPr>
          <w:rFonts w:cs="Arial"/>
        </w:rPr>
        <w:t xml:space="preserve"> Heidi Summers</w:t>
      </w:r>
    </w:p>
    <w:p w14:paraId="4D9D802C" w14:textId="7F61EB43" w:rsidR="00AE3FC9" w:rsidRDefault="00AE3FC9" w:rsidP="00D16384">
      <w:pPr>
        <w:spacing w:after="0"/>
        <w:rPr>
          <w:rFonts w:cs="Arial"/>
        </w:rPr>
      </w:pPr>
      <w:r w:rsidRPr="00BA2AD8">
        <w:rPr>
          <w:rFonts w:cs="Arial"/>
        </w:rPr>
        <w:t xml:space="preserve">SBCTC Staff: </w:t>
      </w:r>
      <w:r w:rsidR="000604B8">
        <w:rPr>
          <w:rFonts w:cs="Arial"/>
        </w:rPr>
        <w:t xml:space="preserve">Will Durden, </w:t>
      </w:r>
      <w:r w:rsidR="001330D8" w:rsidRPr="00BA2AD8">
        <w:rPr>
          <w:rFonts w:cs="Arial"/>
        </w:rPr>
        <w:t>MarcusAntonio</w:t>
      </w:r>
      <w:r w:rsidRPr="00BA2AD8">
        <w:rPr>
          <w:rFonts w:cs="Arial"/>
        </w:rPr>
        <w:t>,</w:t>
      </w:r>
      <w:r w:rsidR="005406CD">
        <w:rPr>
          <w:rFonts w:cs="Arial"/>
        </w:rPr>
        <w:t xml:space="preserve"> </w:t>
      </w:r>
      <w:r w:rsidRPr="00BA2AD8">
        <w:rPr>
          <w:rFonts w:cs="Arial"/>
        </w:rPr>
        <w:t>and Christy Lowder</w:t>
      </w:r>
    </w:p>
    <w:p w14:paraId="2E4AF340" w14:textId="77777777" w:rsidR="00506D93" w:rsidRDefault="00506D93" w:rsidP="00A33471">
      <w:pPr>
        <w:pStyle w:val="Heading1"/>
      </w:pPr>
      <w:r>
        <w:t xml:space="preserve">Members </w:t>
      </w:r>
      <w:r w:rsidRPr="00A33471">
        <w:t>not</w:t>
      </w:r>
      <w:r>
        <w:t xml:space="preserve"> in attendance</w:t>
      </w:r>
    </w:p>
    <w:p w14:paraId="0C629ADF" w14:textId="0DC16CE7" w:rsidR="00506D93" w:rsidRPr="00BA2AD8" w:rsidRDefault="00CC0709" w:rsidP="00792C1E">
      <w:pPr>
        <w:rPr>
          <w:rFonts w:cs="Arial"/>
        </w:rPr>
      </w:pPr>
      <w:r>
        <w:rPr>
          <w:rFonts w:cs="Arial"/>
        </w:rPr>
        <w:t>Paul Francis, Diane Klontz, Eleni Papadakis, and Lin Zhou</w:t>
      </w:r>
    </w:p>
    <w:p w14:paraId="3DDC0E77" w14:textId="77777777" w:rsidR="005D240C" w:rsidRDefault="00527FBD" w:rsidP="00564BE6">
      <w:pPr>
        <w:pStyle w:val="Heading1"/>
      </w:pPr>
      <w:r>
        <w:t>Business meeting</w:t>
      </w:r>
    </w:p>
    <w:p w14:paraId="6AF2FED3" w14:textId="2FC0E026" w:rsidR="004E1F2A" w:rsidRPr="00677120" w:rsidRDefault="00EB1AF8" w:rsidP="00792C1E">
      <w:pPr>
        <w:ind w:left="360"/>
        <w:rPr>
          <w:rFonts w:cs="Arial"/>
        </w:rPr>
      </w:pPr>
      <w:r>
        <w:rPr>
          <w:rFonts w:cs="Arial"/>
        </w:rPr>
        <w:t xml:space="preserve">We missed a step at the Fall meeting when getting a </w:t>
      </w:r>
      <w:r w:rsidR="00A01CE7">
        <w:rPr>
          <w:rFonts w:cs="Arial"/>
        </w:rPr>
        <w:t xml:space="preserve">new </w:t>
      </w:r>
      <w:r>
        <w:rPr>
          <w:rFonts w:cs="Arial"/>
        </w:rPr>
        <w:t>nomination for Vice-Chair</w:t>
      </w:r>
      <w:r w:rsidR="00A01CE7">
        <w:rPr>
          <w:rFonts w:cs="Arial"/>
        </w:rPr>
        <w:t>, and that was to call for a formal vote. So</w:t>
      </w:r>
      <w:r w:rsidR="006A5458">
        <w:rPr>
          <w:rFonts w:cs="Arial"/>
        </w:rPr>
        <w:t>, do we have any nominations for the Vice-Chair role? Kristen Morgan volunteered with no others</w:t>
      </w:r>
      <w:r w:rsidR="00EB187A">
        <w:rPr>
          <w:rFonts w:cs="Arial"/>
        </w:rPr>
        <w:t xml:space="preserve">. </w:t>
      </w:r>
      <w:r w:rsidR="00EB187A">
        <w:rPr>
          <w:rFonts w:cs="Arial"/>
          <w:i/>
          <w:iCs/>
        </w:rPr>
        <w:t>MOTION made to approve Kristen Morgan for the Vice-Chair ro</w:t>
      </w:r>
      <w:r w:rsidR="00017DBF">
        <w:rPr>
          <w:rFonts w:cs="Arial"/>
          <w:i/>
          <w:iCs/>
        </w:rPr>
        <w:t>le, seconded, and approved, no abstentions.</w:t>
      </w:r>
      <w:r w:rsidR="00677120">
        <w:rPr>
          <w:rFonts w:cs="Arial"/>
          <w:i/>
          <w:iCs/>
        </w:rPr>
        <w:t xml:space="preserve"> </w:t>
      </w:r>
      <w:r w:rsidR="00677120">
        <w:rPr>
          <w:rFonts w:cs="Arial"/>
        </w:rPr>
        <w:t>Congratulations! Kristen Morgan is our new Vice-Chair!</w:t>
      </w:r>
    </w:p>
    <w:p w14:paraId="3E23C093" w14:textId="5357D0D3" w:rsidR="00111CB7" w:rsidRDefault="00111CB7" w:rsidP="00792C1E">
      <w:pPr>
        <w:ind w:left="360"/>
        <w:rPr>
          <w:rFonts w:cs="Arial"/>
          <w:iCs/>
        </w:rPr>
      </w:pPr>
      <w:r w:rsidRPr="00BA2AD8">
        <w:rPr>
          <w:rFonts w:cs="Arial"/>
        </w:rPr>
        <w:t xml:space="preserve">Approval of Meeting Minutes – </w:t>
      </w:r>
      <w:r w:rsidR="00CC0709">
        <w:rPr>
          <w:rFonts w:cs="Arial"/>
        </w:rPr>
        <w:t>February</w:t>
      </w:r>
      <w:r w:rsidR="00A50F37">
        <w:rPr>
          <w:rFonts w:cs="Arial"/>
        </w:rPr>
        <w:t xml:space="preserve"> meetin</w:t>
      </w:r>
      <w:r w:rsidRPr="00BA2AD8">
        <w:rPr>
          <w:rFonts w:cs="Arial"/>
        </w:rPr>
        <w:t xml:space="preserve">g minutes – </w:t>
      </w:r>
      <w:r w:rsidR="00A535B9">
        <w:rPr>
          <w:rFonts w:cs="Arial"/>
        </w:rPr>
        <w:t>Babs</w:t>
      </w:r>
      <w:r w:rsidR="00487B70" w:rsidRPr="00BA2AD8">
        <w:rPr>
          <w:rFonts w:cs="Arial"/>
        </w:rPr>
        <w:t xml:space="preserve"> asked if there are any changes that anyone would like to make before </w:t>
      </w:r>
      <w:r w:rsidR="00ED22A6">
        <w:rPr>
          <w:rFonts w:cs="Arial"/>
        </w:rPr>
        <w:t>the</w:t>
      </w:r>
      <w:r w:rsidR="00487B70" w:rsidRPr="00BA2AD8">
        <w:rPr>
          <w:rFonts w:cs="Arial"/>
        </w:rPr>
        <w:t xml:space="preserve"> motion.</w:t>
      </w:r>
      <w:r w:rsidR="00CA0E6E">
        <w:rPr>
          <w:rFonts w:cs="Arial"/>
        </w:rPr>
        <w:t xml:space="preserve"> </w:t>
      </w:r>
      <w:r w:rsidR="000604B8">
        <w:rPr>
          <w:rFonts w:cs="Arial"/>
        </w:rPr>
        <w:t>No, comments.</w:t>
      </w:r>
      <w:r w:rsidR="00487B70" w:rsidRPr="00BA2AD8">
        <w:rPr>
          <w:rFonts w:cs="Arial"/>
        </w:rPr>
        <w:t xml:space="preserve"> </w:t>
      </w:r>
      <w:r w:rsidR="00487B70" w:rsidRPr="00BA2AD8">
        <w:rPr>
          <w:rFonts w:cs="Calibri"/>
          <w:i/>
        </w:rPr>
        <w:t>MOTION made to approve</w:t>
      </w:r>
      <w:r w:rsidR="00AE3E70">
        <w:rPr>
          <w:rFonts w:cs="Calibri"/>
          <w:i/>
        </w:rPr>
        <w:t xml:space="preserve"> minutes </w:t>
      </w:r>
      <w:r w:rsidR="000604B8">
        <w:rPr>
          <w:rFonts w:cs="Calibri"/>
          <w:i/>
        </w:rPr>
        <w:t>as submitted</w:t>
      </w:r>
      <w:r w:rsidR="00487B70" w:rsidRPr="00BA2AD8">
        <w:rPr>
          <w:rFonts w:cs="Calibri"/>
          <w:i/>
        </w:rPr>
        <w:t xml:space="preserve">, </w:t>
      </w:r>
      <w:r w:rsidR="008B1A80" w:rsidRPr="00BA2AD8">
        <w:rPr>
          <w:rFonts w:cs="Calibri"/>
          <w:i/>
        </w:rPr>
        <w:t>seconded,</w:t>
      </w:r>
      <w:r w:rsidR="00487B70" w:rsidRPr="00BA2AD8">
        <w:rPr>
          <w:rFonts w:cs="Calibri"/>
          <w:i/>
        </w:rPr>
        <w:t xml:space="preserve"> and approved, no abstentions</w:t>
      </w:r>
      <w:r w:rsidR="00487B70" w:rsidRPr="00BA2AD8">
        <w:rPr>
          <w:rFonts w:cs="Arial"/>
          <w:i/>
        </w:rPr>
        <w:t>.</w:t>
      </w:r>
    </w:p>
    <w:p w14:paraId="474951E7" w14:textId="2D0ABD33" w:rsidR="002C1C97" w:rsidRPr="002C1C97" w:rsidRDefault="002C1C97" w:rsidP="00792C1E">
      <w:pPr>
        <w:ind w:left="360"/>
        <w:rPr>
          <w:rFonts w:cs="Arial"/>
          <w:iCs/>
        </w:rPr>
      </w:pPr>
      <w:r>
        <w:rPr>
          <w:rFonts w:cs="Arial"/>
          <w:iCs/>
        </w:rPr>
        <w:t>We are also still looking to fill the Student Council member position.</w:t>
      </w:r>
      <w:r w:rsidR="00590D69">
        <w:rPr>
          <w:rFonts w:cs="Arial"/>
          <w:iCs/>
        </w:rPr>
        <w:t xml:space="preserve"> Katelynn comes from Student Services and we are going to pick her brain to help find a student for our council.</w:t>
      </w:r>
      <w:r w:rsidR="0005125A">
        <w:rPr>
          <w:rFonts w:cs="Arial"/>
          <w:iCs/>
        </w:rPr>
        <w:t xml:space="preserve"> Kenny shared a thought that maybe one of the students from our student panel interviews may be a good candidate.</w:t>
      </w:r>
      <w:r w:rsidR="00EA6787">
        <w:rPr>
          <w:rFonts w:cs="Arial"/>
          <w:iCs/>
        </w:rPr>
        <w:t xml:space="preserve"> Kristen </w:t>
      </w:r>
      <w:r w:rsidR="008329DD">
        <w:rPr>
          <w:rFonts w:cs="Arial"/>
          <w:iCs/>
        </w:rPr>
        <w:t>most of our colleges have student government, what about reaching out to them?</w:t>
      </w:r>
    </w:p>
    <w:p w14:paraId="7C9F9CF8" w14:textId="77777777" w:rsidR="005D240C" w:rsidRDefault="007A3F2E" w:rsidP="00564BE6">
      <w:pPr>
        <w:pStyle w:val="Heading1"/>
      </w:pPr>
      <w:r>
        <w:t>New business</w:t>
      </w:r>
    </w:p>
    <w:p w14:paraId="633377C1" w14:textId="609B84D0" w:rsidR="004C35A7" w:rsidRDefault="004C35A7" w:rsidP="004C35A7">
      <w:pPr>
        <w:pStyle w:val="Heading2"/>
      </w:pPr>
      <w:r w:rsidRPr="00D75F75">
        <w:t>BEdA Update</w:t>
      </w:r>
    </w:p>
    <w:p w14:paraId="10D02B99" w14:textId="401ED914" w:rsidR="00CC0709" w:rsidRPr="004348B7" w:rsidRDefault="00CC0709" w:rsidP="00CC0709">
      <w:pPr>
        <w:numPr>
          <w:ilvl w:val="0"/>
          <w:numId w:val="15"/>
        </w:numPr>
        <w:spacing w:after="0"/>
        <w:rPr>
          <w:bCs w:val="0"/>
          <w:color w:val="auto"/>
        </w:rPr>
      </w:pPr>
      <w:r>
        <w:rPr>
          <w:bCs w:val="0"/>
          <w:color w:val="auto"/>
        </w:rPr>
        <w:t>Staffing update</w:t>
      </w:r>
    </w:p>
    <w:p w14:paraId="26C9AF47" w14:textId="572F391A" w:rsidR="0016208B" w:rsidRDefault="00CC0709" w:rsidP="0016208B">
      <w:pPr>
        <w:numPr>
          <w:ilvl w:val="1"/>
          <w:numId w:val="15"/>
        </w:numPr>
        <w:rPr>
          <w:bCs w:val="0"/>
          <w:color w:val="auto"/>
        </w:rPr>
      </w:pPr>
      <w:r>
        <w:rPr>
          <w:bCs w:val="0"/>
          <w:color w:val="auto"/>
        </w:rPr>
        <w:t xml:space="preserve">Pat Seibert-Love has transitioned out of the Corrections Education Policy Associate role. </w:t>
      </w:r>
      <w:r w:rsidR="008B1D66">
        <w:rPr>
          <w:bCs w:val="0"/>
          <w:color w:val="auto"/>
        </w:rPr>
        <w:t>So,</w:t>
      </w:r>
      <w:r>
        <w:rPr>
          <w:bCs w:val="0"/>
          <w:color w:val="auto"/>
        </w:rPr>
        <w:t xml:space="preserve"> Will Durden has been working closely with Kristen Morgan of DOC and it’s been a great collaboration.</w:t>
      </w:r>
    </w:p>
    <w:p w14:paraId="6FFE396B" w14:textId="4E578561" w:rsidR="00CC0709" w:rsidRDefault="008B1D66" w:rsidP="00CC0709">
      <w:pPr>
        <w:ind w:left="1440"/>
        <w:rPr>
          <w:bCs w:val="0"/>
          <w:color w:val="auto"/>
        </w:rPr>
      </w:pPr>
      <w:r>
        <w:rPr>
          <w:bCs w:val="0"/>
          <w:color w:val="auto"/>
        </w:rPr>
        <w:t>T</w:t>
      </w:r>
      <w:r w:rsidRPr="008B1D66">
        <w:rPr>
          <w:bCs w:val="0"/>
          <w:color w:val="auto"/>
        </w:rPr>
        <w:t xml:space="preserve">he Basic Skills Services that we provide in correctional facilities comprise a good </w:t>
      </w:r>
      <w:r>
        <w:rPr>
          <w:bCs w:val="0"/>
          <w:color w:val="auto"/>
        </w:rPr>
        <w:t>number</w:t>
      </w:r>
      <w:r w:rsidRPr="008B1D66">
        <w:rPr>
          <w:bCs w:val="0"/>
          <w:color w:val="auto"/>
        </w:rPr>
        <w:t xml:space="preserve"> of the FTE's that are generated through that interagency agreement. </w:t>
      </w:r>
      <w:r>
        <w:rPr>
          <w:bCs w:val="0"/>
          <w:color w:val="auto"/>
        </w:rPr>
        <w:t>Corrections is a big</w:t>
      </w:r>
      <w:r w:rsidRPr="008B1D66">
        <w:rPr>
          <w:bCs w:val="0"/>
          <w:color w:val="auto"/>
        </w:rPr>
        <w:t xml:space="preserve"> part of our mission </w:t>
      </w:r>
      <w:r w:rsidR="0006542D" w:rsidRPr="008B1D66">
        <w:rPr>
          <w:bCs w:val="0"/>
          <w:color w:val="auto"/>
        </w:rPr>
        <w:t>area,</w:t>
      </w:r>
      <w:r w:rsidRPr="008B1D66">
        <w:rPr>
          <w:bCs w:val="0"/>
          <w:color w:val="auto"/>
        </w:rPr>
        <w:t xml:space="preserve"> and we see </w:t>
      </w:r>
      <w:r>
        <w:rPr>
          <w:bCs w:val="0"/>
          <w:color w:val="auto"/>
        </w:rPr>
        <w:t>the</w:t>
      </w:r>
      <w:r w:rsidR="0006542D">
        <w:rPr>
          <w:bCs w:val="0"/>
          <w:color w:val="auto"/>
        </w:rPr>
        <w:t xml:space="preserve"> </w:t>
      </w:r>
      <w:r w:rsidRPr="008B1D66">
        <w:rPr>
          <w:bCs w:val="0"/>
          <w:color w:val="auto"/>
        </w:rPr>
        <w:t>education services that take place in th</w:t>
      </w:r>
      <w:r>
        <w:rPr>
          <w:bCs w:val="0"/>
          <w:color w:val="auto"/>
        </w:rPr>
        <w:t>eir</w:t>
      </w:r>
      <w:r w:rsidRPr="008B1D66">
        <w:rPr>
          <w:bCs w:val="0"/>
          <w:color w:val="auto"/>
        </w:rPr>
        <w:t xml:space="preserve"> facilities</w:t>
      </w:r>
      <w:r>
        <w:rPr>
          <w:bCs w:val="0"/>
          <w:color w:val="auto"/>
        </w:rPr>
        <w:t>.</w:t>
      </w:r>
      <w:r w:rsidR="0006542D">
        <w:rPr>
          <w:bCs w:val="0"/>
          <w:color w:val="auto"/>
        </w:rPr>
        <w:t xml:space="preserve"> It also connects to our reentry navigation system.</w:t>
      </w:r>
    </w:p>
    <w:p w14:paraId="6FF31561" w14:textId="57F91455" w:rsidR="0006542D" w:rsidRDefault="0006542D" w:rsidP="0006542D">
      <w:pPr>
        <w:pStyle w:val="ListParagraph"/>
        <w:numPr>
          <w:ilvl w:val="1"/>
          <w:numId w:val="15"/>
        </w:numPr>
        <w:rPr>
          <w:bCs w:val="0"/>
          <w:color w:val="auto"/>
        </w:rPr>
      </w:pPr>
      <w:r>
        <w:rPr>
          <w:bCs w:val="0"/>
          <w:color w:val="auto"/>
        </w:rPr>
        <w:t>Katelynn Orellana is our newest Program Administrator and will be working with MarcusAntonio on our professional development</w:t>
      </w:r>
      <w:r w:rsidR="00B42A72">
        <w:rPr>
          <w:bCs w:val="0"/>
          <w:color w:val="auto"/>
        </w:rPr>
        <w:t>, EDI, as well as working with the navigators. She will also be working with Hanan Al-Zubaidy and the Corrections navigator.</w:t>
      </w:r>
    </w:p>
    <w:p w14:paraId="20DEC419" w14:textId="42D886EE" w:rsidR="00B42A72" w:rsidRDefault="007123DF" w:rsidP="00B42A72">
      <w:pPr>
        <w:pStyle w:val="ListParagraph"/>
        <w:numPr>
          <w:ilvl w:val="0"/>
          <w:numId w:val="15"/>
        </w:numPr>
        <w:rPr>
          <w:bCs w:val="0"/>
          <w:color w:val="auto"/>
        </w:rPr>
      </w:pPr>
      <w:r>
        <w:rPr>
          <w:bCs w:val="0"/>
          <w:color w:val="auto"/>
        </w:rPr>
        <w:lastRenderedPageBreak/>
        <w:t>Digital Literacy/Digital Equity Project (Goal 2)</w:t>
      </w:r>
    </w:p>
    <w:p w14:paraId="40844008" w14:textId="5D4B6F2E" w:rsidR="007123DF" w:rsidRDefault="007123DF" w:rsidP="007123DF">
      <w:pPr>
        <w:pStyle w:val="ListParagraph"/>
        <w:numPr>
          <w:ilvl w:val="1"/>
          <w:numId w:val="15"/>
        </w:numPr>
        <w:rPr>
          <w:bCs w:val="0"/>
          <w:color w:val="auto"/>
        </w:rPr>
      </w:pPr>
      <w:r>
        <w:rPr>
          <w:bCs w:val="0"/>
          <w:color w:val="auto"/>
        </w:rPr>
        <w:t>There are 10 planning regions across the state and we reached out to each of them and introduced them to the providers in their region e</w:t>
      </w:r>
      <w:r w:rsidRPr="007123DF">
        <w:rPr>
          <w:bCs w:val="0"/>
          <w:color w:val="auto"/>
        </w:rPr>
        <w:t xml:space="preserve">ncouraging </w:t>
      </w:r>
      <w:r>
        <w:rPr>
          <w:bCs w:val="0"/>
          <w:color w:val="auto"/>
        </w:rPr>
        <w:t xml:space="preserve">our providers to </w:t>
      </w:r>
      <w:r w:rsidRPr="007123DF">
        <w:rPr>
          <w:bCs w:val="0"/>
          <w:color w:val="auto"/>
        </w:rPr>
        <w:t>be at the table for those local planning efforts,</w:t>
      </w:r>
      <w:r>
        <w:rPr>
          <w:bCs w:val="0"/>
          <w:color w:val="auto"/>
        </w:rPr>
        <w:t xml:space="preserve"> as</w:t>
      </w:r>
      <w:r w:rsidRPr="007123DF">
        <w:rPr>
          <w:bCs w:val="0"/>
          <w:color w:val="auto"/>
        </w:rPr>
        <w:t xml:space="preserve"> those local planning efforts will define who those covered populations </w:t>
      </w:r>
      <w:r>
        <w:rPr>
          <w:bCs w:val="0"/>
          <w:color w:val="auto"/>
        </w:rPr>
        <w:t>will be</w:t>
      </w:r>
      <w:r w:rsidRPr="007123DF">
        <w:rPr>
          <w:bCs w:val="0"/>
          <w:color w:val="auto"/>
        </w:rPr>
        <w:t xml:space="preserve"> and the strategies to reach them</w:t>
      </w:r>
      <w:r>
        <w:rPr>
          <w:bCs w:val="0"/>
          <w:color w:val="auto"/>
        </w:rPr>
        <w:t>.</w:t>
      </w:r>
    </w:p>
    <w:p w14:paraId="1E0E960B" w14:textId="1B919275" w:rsidR="007123DF" w:rsidRDefault="0080182D" w:rsidP="0080182D">
      <w:pPr>
        <w:pStyle w:val="ListParagraph"/>
        <w:numPr>
          <w:ilvl w:val="0"/>
          <w:numId w:val="15"/>
        </w:numPr>
        <w:rPr>
          <w:bCs w:val="0"/>
          <w:color w:val="auto"/>
        </w:rPr>
      </w:pPr>
      <w:r>
        <w:rPr>
          <w:bCs w:val="0"/>
          <w:color w:val="auto"/>
        </w:rPr>
        <w:t>Advocacy</w:t>
      </w:r>
    </w:p>
    <w:p w14:paraId="7DA3C440" w14:textId="48F5F3E2" w:rsidR="0080182D" w:rsidRDefault="0080182D" w:rsidP="006C2010">
      <w:pPr>
        <w:pStyle w:val="ListParagraph"/>
        <w:numPr>
          <w:ilvl w:val="1"/>
          <w:numId w:val="15"/>
        </w:numPr>
        <w:rPr>
          <w:bCs w:val="0"/>
          <w:color w:val="auto"/>
        </w:rPr>
      </w:pPr>
      <w:r>
        <w:rPr>
          <w:bCs w:val="0"/>
          <w:color w:val="auto"/>
        </w:rPr>
        <w:t xml:space="preserve">Jobs for the Future (JFF) held a convening in DC and met with members of both the executive branch and congressional branch. </w:t>
      </w:r>
      <w:r w:rsidRPr="0080182D">
        <w:rPr>
          <w:bCs w:val="0"/>
          <w:color w:val="auto"/>
        </w:rPr>
        <w:t xml:space="preserve">They wanted to learn about career pathways for adults, and </w:t>
      </w:r>
      <w:r>
        <w:rPr>
          <w:bCs w:val="0"/>
          <w:color w:val="auto"/>
        </w:rPr>
        <w:t>the</w:t>
      </w:r>
      <w:r w:rsidRPr="0080182D">
        <w:rPr>
          <w:bCs w:val="0"/>
          <w:color w:val="auto"/>
        </w:rPr>
        <w:t xml:space="preserve"> adult education piece of career pathway design. So we </w:t>
      </w:r>
      <w:r>
        <w:rPr>
          <w:bCs w:val="0"/>
          <w:color w:val="auto"/>
        </w:rPr>
        <w:t xml:space="preserve">shared </w:t>
      </w:r>
      <w:r w:rsidRPr="0080182D">
        <w:rPr>
          <w:bCs w:val="0"/>
          <w:color w:val="auto"/>
        </w:rPr>
        <w:t>the Washington model</w:t>
      </w:r>
      <w:r>
        <w:rPr>
          <w:bCs w:val="0"/>
          <w:color w:val="auto"/>
        </w:rPr>
        <w:t xml:space="preserve"> a</w:t>
      </w:r>
      <w:r w:rsidRPr="0080182D">
        <w:rPr>
          <w:bCs w:val="0"/>
          <w:color w:val="auto"/>
        </w:rPr>
        <w:t xml:space="preserve">nd talked about our innovations </w:t>
      </w:r>
      <w:r>
        <w:rPr>
          <w:bCs w:val="0"/>
          <w:color w:val="auto"/>
        </w:rPr>
        <w:t xml:space="preserve">of I-BEST. </w:t>
      </w:r>
      <w:r w:rsidRPr="0080182D">
        <w:rPr>
          <w:bCs w:val="0"/>
          <w:color w:val="auto"/>
        </w:rPr>
        <w:t xml:space="preserve">Our work with the </w:t>
      </w:r>
      <w:r>
        <w:rPr>
          <w:bCs w:val="0"/>
          <w:color w:val="auto"/>
        </w:rPr>
        <w:t>A</w:t>
      </w:r>
      <w:r w:rsidRPr="0080182D">
        <w:rPr>
          <w:bCs w:val="0"/>
          <w:color w:val="auto"/>
        </w:rPr>
        <w:t xml:space="preserve">bility to </w:t>
      </w:r>
      <w:r>
        <w:rPr>
          <w:bCs w:val="0"/>
          <w:color w:val="auto"/>
        </w:rPr>
        <w:t>B</w:t>
      </w:r>
      <w:r w:rsidRPr="0080182D">
        <w:rPr>
          <w:bCs w:val="0"/>
          <w:color w:val="auto"/>
        </w:rPr>
        <w:t xml:space="preserve">enefit those </w:t>
      </w:r>
      <w:r>
        <w:rPr>
          <w:bCs w:val="0"/>
          <w:color w:val="auto"/>
        </w:rPr>
        <w:t xml:space="preserve">in </w:t>
      </w:r>
      <w:r w:rsidRPr="0080182D">
        <w:rPr>
          <w:bCs w:val="0"/>
          <w:color w:val="auto"/>
        </w:rPr>
        <w:t>our high school plus program</w:t>
      </w:r>
      <w:r>
        <w:rPr>
          <w:bCs w:val="0"/>
          <w:color w:val="auto"/>
        </w:rPr>
        <w:t>s</w:t>
      </w:r>
      <w:r w:rsidRPr="006C2010">
        <w:rPr>
          <w:bCs w:val="0"/>
          <w:color w:val="auto"/>
        </w:rPr>
        <w:t>.</w:t>
      </w:r>
    </w:p>
    <w:p w14:paraId="13F03F92" w14:textId="3CF8972D" w:rsidR="006C2010" w:rsidRDefault="006C2010" w:rsidP="006C2010">
      <w:pPr>
        <w:pStyle w:val="ListParagraph"/>
        <w:numPr>
          <w:ilvl w:val="1"/>
          <w:numId w:val="15"/>
        </w:numPr>
        <w:rPr>
          <w:bCs w:val="0"/>
          <w:color w:val="auto"/>
        </w:rPr>
      </w:pPr>
      <w:r>
        <w:rPr>
          <w:bCs w:val="0"/>
          <w:color w:val="auto"/>
        </w:rPr>
        <w:t>The HELP Committee went through a big transformation and leadership with Senator Murray moving into appropriations and Senator Sanders becoming the lead for the HELP Committee. So we got to meet with the new staff.</w:t>
      </w:r>
    </w:p>
    <w:p w14:paraId="6B7412B3" w14:textId="38DA9A6B" w:rsidR="006C2010" w:rsidRDefault="006C2010" w:rsidP="006C2010">
      <w:pPr>
        <w:pStyle w:val="ListParagraph"/>
        <w:numPr>
          <w:ilvl w:val="1"/>
          <w:numId w:val="15"/>
        </w:numPr>
        <w:rPr>
          <w:bCs w:val="0"/>
          <w:color w:val="auto"/>
        </w:rPr>
      </w:pPr>
      <w:r>
        <w:rPr>
          <w:bCs w:val="0"/>
          <w:color w:val="auto"/>
        </w:rPr>
        <w:t xml:space="preserve">COABE Conference – our state presented on Alternatives to CASAS Testing. CASAS is the standardized test used for student placement and the measures that OCTAE hold states accountable to. During the pandemic when we could not face-to-face test our providers developed some </w:t>
      </w:r>
      <w:r w:rsidR="00A07612">
        <w:rPr>
          <w:bCs w:val="0"/>
          <w:color w:val="auto"/>
        </w:rPr>
        <w:t>great</w:t>
      </w:r>
      <w:r>
        <w:rPr>
          <w:bCs w:val="0"/>
          <w:color w:val="auto"/>
        </w:rPr>
        <w:t xml:space="preserve"> alternatives for placing students.</w:t>
      </w:r>
      <w:r w:rsidR="00A07612">
        <w:rPr>
          <w:bCs w:val="0"/>
          <w:color w:val="auto"/>
        </w:rPr>
        <w:t xml:space="preserve"> We</w:t>
      </w:r>
      <w:r w:rsidR="00A07612" w:rsidRPr="00A07612">
        <w:rPr>
          <w:bCs w:val="0"/>
          <w:color w:val="auto"/>
        </w:rPr>
        <w:t xml:space="preserve"> spoke about those alternatives to testing that we've been piloting and</w:t>
      </w:r>
      <w:r w:rsidR="00A07612">
        <w:rPr>
          <w:bCs w:val="0"/>
          <w:color w:val="auto"/>
        </w:rPr>
        <w:t xml:space="preserve"> </w:t>
      </w:r>
      <w:r w:rsidR="00A07612" w:rsidRPr="00A07612">
        <w:rPr>
          <w:bCs w:val="0"/>
          <w:color w:val="auto"/>
        </w:rPr>
        <w:t xml:space="preserve">requested </w:t>
      </w:r>
      <w:r w:rsidR="00A07612">
        <w:rPr>
          <w:bCs w:val="0"/>
          <w:color w:val="auto"/>
        </w:rPr>
        <w:t>that th</w:t>
      </w:r>
      <w:r w:rsidR="00A07612" w:rsidRPr="00A07612">
        <w:rPr>
          <w:bCs w:val="0"/>
          <w:color w:val="auto"/>
        </w:rPr>
        <w:t>e federal government fund some research to help us validate</w:t>
      </w:r>
      <w:r w:rsidR="00A07612">
        <w:rPr>
          <w:bCs w:val="0"/>
          <w:color w:val="auto"/>
        </w:rPr>
        <w:t xml:space="preserve"> and</w:t>
      </w:r>
      <w:r w:rsidR="00A07612" w:rsidRPr="00A07612">
        <w:rPr>
          <w:bCs w:val="0"/>
          <w:color w:val="auto"/>
        </w:rPr>
        <w:t xml:space="preserve"> pilot </w:t>
      </w:r>
      <w:r w:rsidR="00A07612">
        <w:rPr>
          <w:bCs w:val="0"/>
          <w:color w:val="auto"/>
        </w:rPr>
        <w:t xml:space="preserve">these </w:t>
      </w:r>
      <w:r w:rsidR="00A07612" w:rsidRPr="00A07612">
        <w:rPr>
          <w:bCs w:val="0"/>
          <w:color w:val="auto"/>
        </w:rPr>
        <w:t xml:space="preserve">alternatives so that </w:t>
      </w:r>
      <w:r w:rsidR="00A07612">
        <w:rPr>
          <w:bCs w:val="0"/>
          <w:color w:val="auto"/>
        </w:rPr>
        <w:t>s</w:t>
      </w:r>
      <w:r w:rsidR="00A07612" w:rsidRPr="00A07612">
        <w:rPr>
          <w:bCs w:val="0"/>
          <w:color w:val="auto"/>
        </w:rPr>
        <w:t xml:space="preserve">omeday </w:t>
      </w:r>
      <w:r w:rsidR="00A07612">
        <w:rPr>
          <w:bCs w:val="0"/>
          <w:color w:val="auto"/>
        </w:rPr>
        <w:t>we could use these as approved methods for placement. It won’t replace CASAS but would be in addition too.</w:t>
      </w:r>
    </w:p>
    <w:p w14:paraId="3B6540BC" w14:textId="4B08EBFC" w:rsidR="003A4917" w:rsidRDefault="003A4917" w:rsidP="003A4917">
      <w:pPr>
        <w:pStyle w:val="ListParagraph"/>
        <w:ind w:left="1440"/>
        <w:rPr>
          <w:bCs w:val="0"/>
          <w:color w:val="auto"/>
        </w:rPr>
      </w:pPr>
      <w:r>
        <w:rPr>
          <w:bCs w:val="0"/>
          <w:color w:val="auto"/>
        </w:rPr>
        <w:t>This is our long term goal and will take a while to accomplish.</w:t>
      </w:r>
    </w:p>
    <w:p w14:paraId="071FA2B0" w14:textId="0EC070CB" w:rsidR="0016208B" w:rsidRDefault="0016208B" w:rsidP="00812B4D">
      <w:pPr>
        <w:pStyle w:val="Heading2"/>
      </w:pPr>
      <w:r>
        <w:t>CBS Update</w:t>
      </w:r>
    </w:p>
    <w:p w14:paraId="07B3C70F" w14:textId="64834F45" w:rsidR="0016208B" w:rsidRDefault="0016208B" w:rsidP="0016208B">
      <w:r>
        <w:t xml:space="preserve">Heidi Summers shared her update </w:t>
      </w:r>
    </w:p>
    <w:p w14:paraId="5DC75EB9" w14:textId="554301A0" w:rsidR="00E359C9" w:rsidRDefault="00D222C5" w:rsidP="00D222C5">
      <w:pPr>
        <w:pStyle w:val="ListParagraph"/>
        <w:numPr>
          <w:ilvl w:val="0"/>
          <w:numId w:val="32"/>
        </w:numPr>
      </w:pPr>
      <w:r>
        <w:t xml:space="preserve">CBS’s first strategy </w:t>
      </w:r>
      <w:r w:rsidR="00576215">
        <w:t xml:space="preserve">is </w:t>
      </w:r>
      <w:r w:rsidR="00E97252">
        <w:t>described as trying to eliminate standardized tests to collect Measurable Skill Gains (MSGs)</w:t>
      </w:r>
      <w:r w:rsidR="008664DF">
        <w:t>. Our goal isn’t to remove this option, but to</w:t>
      </w:r>
      <w:r w:rsidR="00A545DE">
        <w:t xml:space="preserve"> expand</w:t>
      </w:r>
      <w:r w:rsidR="008664DF">
        <w:t xml:space="preserve"> other ways to </w:t>
      </w:r>
      <w:r w:rsidR="002B61DF">
        <w:t xml:space="preserve">meet the federally required option. </w:t>
      </w:r>
      <w:r w:rsidR="00527A8B">
        <w:t xml:space="preserve">There are other ways to </w:t>
      </w:r>
      <w:r w:rsidR="00143E3A">
        <w:t>capture the gains of students, such as grades, credits and progression to the next level based on our curriculum standards.</w:t>
      </w:r>
      <w:r w:rsidR="00D515EC">
        <w:t xml:space="preserve"> This option is supported by our Vice Presidents of Instruction across the state</w:t>
      </w:r>
      <w:r w:rsidR="004151A0">
        <w:t xml:space="preserve">, as they can also see the inequity in our system </w:t>
      </w:r>
      <w:r w:rsidR="00142789">
        <w:t>in how basic skills students are measured differently – it’s another way in which they are excluded from being college students.</w:t>
      </w:r>
    </w:p>
    <w:p w14:paraId="056CFCC8" w14:textId="65C4C8BA" w:rsidR="00255C47" w:rsidRPr="00254F4D" w:rsidRDefault="00224C2A" w:rsidP="00D222C5">
      <w:pPr>
        <w:pStyle w:val="ListParagraph"/>
        <w:numPr>
          <w:ilvl w:val="0"/>
          <w:numId w:val="32"/>
        </w:numPr>
        <w:rPr>
          <w:rStyle w:val="normaltextrun"/>
        </w:rPr>
      </w:pPr>
      <w:r>
        <w:rPr>
          <w:rStyle w:val="normaltextrun"/>
          <w:color w:val="000000"/>
          <w:shd w:val="clear" w:color="auto" w:fill="FFFFFF"/>
        </w:rPr>
        <w:t>The second strategy is about our professional development and infusing our equity diversity, equity and inclusion work.</w:t>
      </w:r>
      <w:r w:rsidR="00F531F5">
        <w:rPr>
          <w:rStyle w:val="normaltextrun"/>
          <w:color w:val="000000"/>
          <w:shd w:val="clear" w:color="auto" w:fill="FFFFFF"/>
        </w:rPr>
        <w:t xml:space="preserve"> The committee is planning a panel activity at our Spring Meeting in May</w:t>
      </w:r>
      <w:r w:rsidR="007F319F">
        <w:rPr>
          <w:rStyle w:val="normaltextrun"/>
          <w:color w:val="000000"/>
          <w:shd w:val="clear" w:color="auto" w:fill="FFFFFF"/>
        </w:rPr>
        <w:t>. The committee is looking at ways to infuse EDI work into all of our work, it’s not just committee work</w:t>
      </w:r>
      <w:r w:rsidR="00254F4D">
        <w:rPr>
          <w:rStyle w:val="normaltextrun"/>
          <w:color w:val="000000"/>
          <w:shd w:val="clear" w:color="auto" w:fill="FFFFFF"/>
        </w:rPr>
        <w:t>.</w:t>
      </w:r>
    </w:p>
    <w:p w14:paraId="6D2D57CE" w14:textId="063A01B7" w:rsidR="00254F4D" w:rsidRPr="00FC6F76" w:rsidRDefault="00CA099E" w:rsidP="00004137">
      <w:pPr>
        <w:pStyle w:val="ListParagraph"/>
        <w:numPr>
          <w:ilvl w:val="0"/>
          <w:numId w:val="32"/>
        </w:numPr>
        <w:spacing w:after="60"/>
        <w:contextualSpacing w:val="0"/>
        <w:rPr>
          <w:rStyle w:val="normaltextrun"/>
        </w:rPr>
      </w:pPr>
      <w:r>
        <w:rPr>
          <w:rStyle w:val="normaltextrun"/>
          <w:color w:val="000000"/>
          <w:shd w:val="clear" w:color="auto" w:fill="FFFFFF"/>
        </w:rPr>
        <w:t xml:space="preserve">Our third strategy is about the guided pathways initiative. </w:t>
      </w:r>
      <w:r w:rsidR="00A5610F">
        <w:rPr>
          <w:rStyle w:val="normaltextrun"/>
          <w:color w:val="000000"/>
          <w:shd w:val="clear" w:color="auto" w:fill="FFFFFF"/>
        </w:rPr>
        <w:t>The idea around guided pathways is</w:t>
      </w:r>
      <w:r w:rsidR="006C4DD3">
        <w:rPr>
          <w:rStyle w:val="normaltextrun"/>
          <w:color w:val="000000"/>
          <w:shd w:val="clear" w:color="auto" w:fill="FFFFFF"/>
        </w:rPr>
        <w:t xml:space="preserve"> that </w:t>
      </w:r>
      <w:r w:rsidR="00A5610F">
        <w:rPr>
          <w:rStyle w:val="normaltextrun"/>
          <w:color w:val="000000"/>
          <w:shd w:val="clear" w:color="auto" w:fill="FFFFFF"/>
        </w:rPr>
        <w:t xml:space="preserve">if we could </w:t>
      </w:r>
      <w:r w:rsidR="006C4DD3">
        <w:rPr>
          <w:rStyle w:val="normaltextrun"/>
          <w:color w:val="000000"/>
          <w:shd w:val="clear" w:color="auto" w:fill="FFFFFF"/>
        </w:rPr>
        <w:t>take</w:t>
      </w:r>
      <w:r w:rsidR="00A5610F">
        <w:rPr>
          <w:rStyle w:val="normaltextrun"/>
          <w:color w:val="000000"/>
          <w:shd w:val="clear" w:color="auto" w:fill="FFFFFF"/>
        </w:rPr>
        <w:t xml:space="preserve"> more of a mandatory type of experience where we're providing those supports along the way and we're not leaving some of our students who haven't necessarily had the best educational experiences, don't necessarily have the family kind of support to seek out those services on their own. So along with implementation of guided pathways. </w:t>
      </w:r>
      <w:r w:rsidR="007F572A">
        <w:rPr>
          <w:rStyle w:val="normaltextrun"/>
          <w:color w:val="000000"/>
          <w:shd w:val="clear" w:color="auto" w:fill="FFFFFF"/>
        </w:rPr>
        <w:t xml:space="preserve">The </w:t>
      </w:r>
      <w:r w:rsidR="00FC6F76">
        <w:rPr>
          <w:rStyle w:val="normaltextrun"/>
          <w:color w:val="000000"/>
          <w:shd w:val="clear" w:color="auto" w:fill="FFFFFF"/>
        </w:rPr>
        <w:t>decision-making</w:t>
      </w:r>
      <w:r w:rsidR="007F572A">
        <w:rPr>
          <w:rStyle w:val="normaltextrun"/>
          <w:color w:val="000000"/>
          <w:shd w:val="clear" w:color="auto" w:fill="FFFFFF"/>
        </w:rPr>
        <w:t xml:space="preserve"> process has been narrowed to focus on areas of </w:t>
      </w:r>
      <w:r w:rsidR="00530586">
        <w:rPr>
          <w:rStyle w:val="normaltextrun"/>
          <w:color w:val="000000"/>
          <w:shd w:val="clear" w:color="auto" w:fill="FFFFFF"/>
        </w:rPr>
        <w:t>interest vs. choosing from hundreds of majors.</w:t>
      </w:r>
    </w:p>
    <w:p w14:paraId="0A0DCA2A" w14:textId="1B9CDF35" w:rsidR="00157542" w:rsidRDefault="003579CE" w:rsidP="00FC6F76">
      <w:pPr>
        <w:pStyle w:val="ListParagraph"/>
        <w:ind w:left="1080"/>
        <w:rPr>
          <w:rStyle w:val="normaltextrun"/>
          <w:color w:val="000000"/>
          <w:shd w:val="clear" w:color="auto" w:fill="FFFFFF"/>
        </w:rPr>
      </w:pPr>
      <w:r>
        <w:rPr>
          <w:rStyle w:val="normaltextrun"/>
          <w:color w:val="000000"/>
          <w:shd w:val="clear" w:color="auto" w:fill="FFFFFF"/>
        </w:rPr>
        <w:t xml:space="preserve">In adult education, we are </w:t>
      </w:r>
      <w:r w:rsidR="00FC6F76">
        <w:rPr>
          <w:rStyle w:val="normaltextrun"/>
          <w:color w:val="000000"/>
          <w:shd w:val="clear" w:color="auto" w:fill="FFFFFF"/>
        </w:rPr>
        <w:t xml:space="preserve">working on getting our students to those certificate and degree programs as quickly as possible. And one of the things that I've always had an issue with is the fact that we have so many dual credit opportunities for high school students in Washington. We have </w:t>
      </w:r>
      <w:r w:rsidR="000426BA">
        <w:rPr>
          <w:rStyle w:val="normaltextrun"/>
          <w:color w:val="000000"/>
          <w:shd w:val="clear" w:color="auto" w:fill="FFFFFF"/>
        </w:rPr>
        <w:t>R</w:t>
      </w:r>
      <w:r w:rsidR="00FC6F76">
        <w:rPr>
          <w:rStyle w:val="normaltextrun"/>
          <w:color w:val="000000"/>
          <w:shd w:val="clear" w:color="auto" w:fill="FFFFFF"/>
        </w:rPr>
        <w:t xml:space="preserve">unning </w:t>
      </w:r>
      <w:r w:rsidR="000426BA">
        <w:rPr>
          <w:rStyle w:val="normaltextrun"/>
          <w:color w:val="000000"/>
          <w:shd w:val="clear" w:color="auto" w:fill="FFFFFF"/>
        </w:rPr>
        <w:t>S</w:t>
      </w:r>
      <w:r w:rsidR="00FC6F76">
        <w:rPr>
          <w:rStyle w:val="normaltextrun"/>
          <w:color w:val="000000"/>
          <w:shd w:val="clear" w:color="auto" w:fill="FFFFFF"/>
        </w:rPr>
        <w:t>tart, we have CTE dual credit</w:t>
      </w:r>
      <w:r w:rsidR="000426BA">
        <w:rPr>
          <w:rStyle w:val="normaltextrun"/>
          <w:color w:val="000000"/>
          <w:shd w:val="clear" w:color="auto" w:fill="FFFFFF"/>
        </w:rPr>
        <w:t>, w</w:t>
      </w:r>
      <w:r w:rsidR="00FC6F76">
        <w:rPr>
          <w:rStyle w:val="normaltextrun"/>
          <w:color w:val="000000"/>
          <w:shd w:val="clear" w:color="auto" w:fill="FFFFFF"/>
        </w:rPr>
        <w:t xml:space="preserve">e have College in the </w:t>
      </w:r>
      <w:r w:rsidR="000426BA">
        <w:rPr>
          <w:rStyle w:val="normaltextrun"/>
          <w:color w:val="000000"/>
          <w:shd w:val="clear" w:color="auto" w:fill="FFFFFF"/>
        </w:rPr>
        <w:t>H</w:t>
      </w:r>
      <w:r w:rsidR="00FC6F76">
        <w:rPr>
          <w:rStyle w:val="normaltextrun"/>
          <w:color w:val="000000"/>
          <w:shd w:val="clear" w:color="auto" w:fill="FFFFFF"/>
        </w:rPr>
        <w:t xml:space="preserve">igh </w:t>
      </w:r>
      <w:r w:rsidR="000426BA">
        <w:rPr>
          <w:rStyle w:val="normaltextrun"/>
          <w:color w:val="000000"/>
          <w:shd w:val="clear" w:color="auto" w:fill="FFFFFF"/>
        </w:rPr>
        <w:t>S</w:t>
      </w:r>
      <w:r w:rsidR="00FC6F76">
        <w:rPr>
          <w:rStyle w:val="normaltextrun"/>
          <w:color w:val="000000"/>
          <w:shd w:val="clear" w:color="auto" w:fill="FFFFFF"/>
        </w:rPr>
        <w:t>chool and there's all kinds of ways that are funded for students to be able to get college credit. But we really leave out our adult education students. There's no funding</w:t>
      </w:r>
      <w:r w:rsidR="00AD386A">
        <w:rPr>
          <w:rStyle w:val="normaltextrun"/>
          <w:color w:val="000000"/>
          <w:shd w:val="clear" w:color="auto" w:fill="FFFFFF"/>
        </w:rPr>
        <w:t xml:space="preserve"> b</w:t>
      </w:r>
      <w:r w:rsidR="00FC6F76">
        <w:rPr>
          <w:rStyle w:val="normaltextrun"/>
          <w:color w:val="000000"/>
          <w:shd w:val="clear" w:color="auto" w:fill="FFFFFF"/>
        </w:rPr>
        <w:t xml:space="preserve">ehind it, and therefore nobody's really supporting it. So if you're a student who didn't complete when you were of typical age, and you're returning to a Community College to get a </w:t>
      </w:r>
      <w:r w:rsidR="00A4642C">
        <w:rPr>
          <w:rStyle w:val="normaltextrun"/>
          <w:color w:val="000000"/>
          <w:shd w:val="clear" w:color="auto" w:fill="FFFFFF"/>
        </w:rPr>
        <w:t>H</w:t>
      </w:r>
      <w:r w:rsidR="00FC6F76">
        <w:rPr>
          <w:rStyle w:val="normaltextrun"/>
          <w:color w:val="000000"/>
          <w:shd w:val="clear" w:color="auto" w:fill="FFFFFF"/>
        </w:rPr>
        <w:t xml:space="preserve">igh </w:t>
      </w:r>
      <w:r w:rsidR="00A4642C">
        <w:rPr>
          <w:rStyle w:val="normaltextrun"/>
          <w:color w:val="000000"/>
          <w:shd w:val="clear" w:color="auto" w:fill="FFFFFF"/>
        </w:rPr>
        <w:t>S</w:t>
      </w:r>
      <w:r w:rsidR="00FC6F76">
        <w:rPr>
          <w:rStyle w:val="normaltextrun"/>
          <w:color w:val="000000"/>
          <w:shd w:val="clear" w:color="auto" w:fill="FFFFFF"/>
        </w:rPr>
        <w:t xml:space="preserve">chool </w:t>
      </w:r>
      <w:r w:rsidR="00A4642C">
        <w:rPr>
          <w:rStyle w:val="normaltextrun"/>
          <w:color w:val="000000"/>
          <w:shd w:val="clear" w:color="auto" w:fill="FFFFFF"/>
        </w:rPr>
        <w:t>P</w:t>
      </w:r>
      <w:r w:rsidR="00FC6F76">
        <w:rPr>
          <w:rStyle w:val="normaltextrun"/>
          <w:color w:val="000000"/>
          <w:shd w:val="clear" w:color="auto" w:fill="FFFFFF"/>
        </w:rPr>
        <w:t>lus</w:t>
      </w:r>
      <w:r w:rsidR="00A4642C">
        <w:rPr>
          <w:rStyle w:val="normaltextrun"/>
          <w:color w:val="000000"/>
          <w:shd w:val="clear" w:color="auto" w:fill="FFFFFF"/>
        </w:rPr>
        <w:t xml:space="preserve"> d</w:t>
      </w:r>
      <w:r w:rsidR="00FC6F76">
        <w:rPr>
          <w:rStyle w:val="normaltextrun"/>
          <w:color w:val="000000"/>
          <w:shd w:val="clear" w:color="auto" w:fill="FFFFFF"/>
        </w:rPr>
        <w:t>iploma you don't have</w:t>
      </w:r>
      <w:r w:rsidR="00152ED1">
        <w:rPr>
          <w:rStyle w:val="normaltextrun"/>
          <w:color w:val="000000"/>
          <w:shd w:val="clear" w:color="auto" w:fill="FFFFFF"/>
        </w:rPr>
        <w:t xml:space="preserve"> a</w:t>
      </w:r>
      <w:r w:rsidR="00FC6F76">
        <w:rPr>
          <w:rStyle w:val="normaltextrun"/>
          <w:color w:val="000000"/>
          <w:shd w:val="clear" w:color="auto" w:fill="FFFFFF"/>
        </w:rPr>
        <w:t xml:space="preserve"> lot of options to be able to earn college credit at the same time. </w:t>
      </w:r>
      <w:r w:rsidR="0066678D">
        <w:rPr>
          <w:rStyle w:val="normaltextrun"/>
          <w:color w:val="000000"/>
          <w:shd w:val="clear" w:color="auto" w:fill="FFFFFF"/>
        </w:rPr>
        <w:t>W</w:t>
      </w:r>
      <w:r w:rsidR="00FC6F76">
        <w:rPr>
          <w:rStyle w:val="normaltextrun"/>
          <w:color w:val="000000"/>
          <w:shd w:val="clear" w:color="auto" w:fill="FFFFFF"/>
        </w:rPr>
        <w:t>e've been working on th</w:t>
      </w:r>
      <w:r w:rsidR="00C558DC">
        <w:rPr>
          <w:rStyle w:val="normaltextrun"/>
          <w:color w:val="000000"/>
          <w:shd w:val="clear" w:color="auto" w:fill="FFFFFF"/>
        </w:rPr>
        <w:t>is</w:t>
      </w:r>
      <w:r w:rsidR="00FC6F76">
        <w:rPr>
          <w:rStyle w:val="normaltextrun"/>
          <w:color w:val="000000"/>
          <w:shd w:val="clear" w:color="auto" w:fill="FFFFFF"/>
        </w:rPr>
        <w:t xml:space="preserve"> as part of the federal legislation around </w:t>
      </w:r>
      <w:r w:rsidR="00C558DC">
        <w:rPr>
          <w:rStyle w:val="normaltextrun"/>
          <w:color w:val="000000"/>
          <w:shd w:val="clear" w:color="auto" w:fill="FFFFFF"/>
        </w:rPr>
        <w:t>A</w:t>
      </w:r>
      <w:r w:rsidR="00FC6F76">
        <w:rPr>
          <w:rStyle w:val="normaltextrun"/>
          <w:color w:val="000000"/>
          <w:shd w:val="clear" w:color="auto" w:fill="FFFFFF"/>
        </w:rPr>
        <w:t xml:space="preserve">bility to </w:t>
      </w:r>
      <w:r w:rsidR="00C558DC">
        <w:rPr>
          <w:rStyle w:val="normaltextrun"/>
          <w:color w:val="000000"/>
          <w:shd w:val="clear" w:color="auto" w:fill="FFFFFF"/>
        </w:rPr>
        <w:t>B</w:t>
      </w:r>
      <w:r w:rsidR="00FC6F76">
        <w:rPr>
          <w:rStyle w:val="normaltextrun"/>
          <w:color w:val="000000"/>
          <w:shd w:val="clear" w:color="auto" w:fill="FFFFFF"/>
        </w:rPr>
        <w:t>enefit</w:t>
      </w:r>
      <w:r w:rsidR="00046B7B">
        <w:rPr>
          <w:rStyle w:val="normaltextrun"/>
          <w:color w:val="000000"/>
          <w:shd w:val="clear" w:color="auto" w:fill="FFFFFF"/>
        </w:rPr>
        <w:t>. A</w:t>
      </w:r>
      <w:r w:rsidR="00FC6F76">
        <w:rPr>
          <w:rStyle w:val="normaltextrun"/>
          <w:color w:val="000000"/>
          <w:shd w:val="clear" w:color="auto" w:fill="FFFFFF"/>
        </w:rPr>
        <w:t xml:space="preserve">bility to </w:t>
      </w:r>
      <w:r w:rsidR="00046B7B">
        <w:rPr>
          <w:rStyle w:val="normaltextrun"/>
          <w:color w:val="000000"/>
          <w:shd w:val="clear" w:color="auto" w:fill="FFFFFF"/>
        </w:rPr>
        <w:t>B</w:t>
      </w:r>
      <w:r w:rsidR="00FC6F76">
        <w:rPr>
          <w:rStyle w:val="normaltextrun"/>
          <w:color w:val="000000"/>
          <w:shd w:val="clear" w:color="auto" w:fill="FFFFFF"/>
        </w:rPr>
        <w:t xml:space="preserve">enefit provides a way in which someone </w:t>
      </w:r>
      <w:r w:rsidR="00A76C18">
        <w:rPr>
          <w:rStyle w:val="normaltextrun"/>
          <w:color w:val="000000"/>
          <w:shd w:val="clear" w:color="auto" w:fill="FFFFFF"/>
        </w:rPr>
        <w:t xml:space="preserve">without a high school diploma can access federal financial aid to pay for their education, but they have to demonstrate something that </w:t>
      </w:r>
      <w:r w:rsidR="00A76C18">
        <w:rPr>
          <w:rStyle w:val="normaltextrun"/>
          <w:color w:val="000000"/>
          <w:shd w:val="clear" w:color="auto" w:fill="FFFFFF"/>
        </w:rPr>
        <w:lastRenderedPageBreak/>
        <w:t>they are really ready for those college level courses.</w:t>
      </w:r>
      <w:r w:rsidR="004D52F8">
        <w:rPr>
          <w:rStyle w:val="normaltextrun"/>
          <w:color w:val="000000"/>
          <w:shd w:val="clear" w:color="auto" w:fill="FFFFFF"/>
        </w:rPr>
        <w:t xml:space="preserve"> It can be. A placement test,</w:t>
      </w:r>
      <w:r w:rsidR="00E3038B">
        <w:rPr>
          <w:rStyle w:val="normaltextrun"/>
          <w:color w:val="000000"/>
          <w:shd w:val="clear" w:color="auto" w:fill="FFFFFF"/>
        </w:rPr>
        <w:t xml:space="preserve"> i</w:t>
      </w:r>
      <w:r w:rsidR="004D52F8">
        <w:rPr>
          <w:rStyle w:val="normaltextrun"/>
          <w:color w:val="000000"/>
          <w:shd w:val="clear" w:color="auto" w:fill="FFFFFF"/>
        </w:rPr>
        <w:t xml:space="preserve">t can be that they've successfully earned </w:t>
      </w:r>
      <w:r w:rsidR="00E3038B">
        <w:rPr>
          <w:rStyle w:val="normaltextrun"/>
          <w:color w:val="000000"/>
          <w:shd w:val="clear" w:color="auto" w:fill="FFFFFF"/>
        </w:rPr>
        <w:t>six</w:t>
      </w:r>
      <w:r w:rsidR="004D52F8">
        <w:rPr>
          <w:rStyle w:val="normaltextrun"/>
          <w:color w:val="000000"/>
          <w:shd w:val="clear" w:color="auto" w:fill="FFFFFF"/>
        </w:rPr>
        <w:t xml:space="preserve"> college credits, and the six college credits is a way that we've really been looking at to get our students to that federal financial aid. So</w:t>
      </w:r>
      <w:r w:rsidR="007E72E9">
        <w:rPr>
          <w:rStyle w:val="normaltextrun"/>
          <w:color w:val="000000"/>
          <w:shd w:val="clear" w:color="auto" w:fill="FFFFFF"/>
        </w:rPr>
        <w:t>,</w:t>
      </w:r>
      <w:r w:rsidR="004D52F8">
        <w:rPr>
          <w:rStyle w:val="normaltextrun"/>
          <w:color w:val="000000"/>
          <w:shd w:val="clear" w:color="auto" w:fill="FFFFFF"/>
        </w:rPr>
        <w:t xml:space="preserve"> we're trying to figure </w:t>
      </w:r>
      <w:r w:rsidR="007E72E9">
        <w:rPr>
          <w:rStyle w:val="normaltextrun"/>
          <w:color w:val="000000"/>
          <w:shd w:val="clear" w:color="auto" w:fill="FFFFFF"/>
        </w:rPr>
        <w:t xml:space="preserve">it </w:t>
      </w:r>
      <w:r w:rsidR="004D52F8">
        <w:rPr>
          <w:rStyle w:val="normaltextrun"/>
          <w:color w:val="000000"/>
          <w:shd w:val="clear" w:color="auto" w:fill="FFFFFF"/>
        </w:rPr>
        <w:t>out. What does that look like for? Is it foundation funding? Is it the board of trustees may be waiving those first 6 credits that students can access Pell Grants and other forms of financial aid to get to those college level certificate and degree programs.</w:t>
      </w:r>
      <w:r w:rsidR="00157542">
        <w:rPr>
          <w:rStyle w:val="normaltextrun"/>
          <w:color w:val="000000"/>
          <w:shd w:val="clear" w:color="auto" w:fill="FFFFFF"/>
        </w:rPr>
        <w:t xml:space="preserve"> This is another area that has support from our Vice Presidents of Instruction.</w:t>
      </w:r>
    </w:p>
    <w:p w14:paraId="635DECB7" w14:textId="1DDBA091" w:rsidR="00FC6F76" w:rsidRPr="00453CD4" w:rsidRDefault="007D38FF" w:rsidP="00697F91">
      <w:pPr>
        <w:pStyle w:val="ListParagraph"/>
        <w:numPr>
          <w:ilvl w:val="0"/>
          <w:numId w:val="32"/>
        </w:numPr>
        <w:rPr>
          <w:rStyle w:val="normaltextrun"/>
        </w:rPr>
      </w:pPr>
      <w:r>
        <w:rPr>
          <w:rStyle w:val="normaltextrun"/>
          <w:color w:val="000000"/>
          <w:shd w:val="clear" w:color="auto" w:fill="FFFFFF"/>
        </w:rPr>
        <w:t xml:space="preserve">Our fourth strategy is about reducing technology barriers. This really comes back to ctcLink for the colleges. You may know that for a long time we used technology from the </w:t>
      </w:r>
      <w:r w:rsidR="00A72806">
        <w:rPr>
          <w:rStyle w:val="normaltextrun"/>
          <w:color w:val="000000"/>
          <w:shd w:val="clear" w:color="auto" w:fill="FFFFFF"/>
        </w:rPr>
        <w:t>lat</w:t>
      </w:r>
      <w:r>
        <w:rPr>
          <w:rStyle w:val="normaltextrun"/>
          <w:color w:val="000000"/>
          <w:shd w:val="clear" w:color="auto" w:fill="FFFFFF"/>
        </w:rPr>
        <w:t xml:space="preserve">e 1970s DOS space until just a couple of years ago and we moved into a web-based system for the entire </w:t>
      </w:r>
      <w:r w:rsidR="00A72806">
        <w:rPr>
          <w:rStyle w:val="normaltextrun"/>
          <w:color w:val="000000"/>
          <w:shd w:val="clear" w:color="auto" w:fill="FFFFFF"/>
        </w:rPr>
        <w:t>C</w:t>
      </w:r>
      <w:r>
        <w:rPr>
          <w:rStyle w:val="normaltextrun"/>
          <w:color w:val="000000"/>
          <w:shd w:val="clear" w:color="auto" w:fill="FFFFFF"/>
        </w:rPr>
        <w:t>ommunity and Technical College system. It's been great because it can do a lot more things, but it's just created so many more challenges. The application is far more cumbersome than our previous one and designed for four</w:t>
      </w:r>
      <w:r w:rsidR="001C2941">
        <w:rPr>
          <w:rStyle w:val="normaltextrun"/>
          <w:color w:val="000000"/>
          <w:shd w:val="clear" w:color="auto" w:fill="FFFFFF"/>
        </w:rPr>
        <w:t>-</w:t>
      </w:r>
      <w:r>
        <w:rPr>
          <w:rStyle w:val="normaltextrun"/>
          <w:color w:val="000000"/>
          <w:shd w:val="clear" w:color="auto" w:fill="FFFFFF"/>
        </w:rPr>
        <w:t xml:space="preserve">year institutions, so to try and run high school programs and ESL programs, it just doesn't work for what we're trying to do. </w:t>
      </w:r>
      <w:r w:rsidR="001C2941">
        <w:rPr>
          <w:rStyle w:val="normaltextrun"/>
          <w:color w:val="000000"/>
          <w:shd w:val="clear" w:color="auto" w:fill="FFFFFF"/>
        </w:rPr>
        <w:t xml:space="preserve">Because of this, </w:t>
      </w:r>
      <w:r>
        <w:rPr>
          <w:rStyle w:val="normaltextrun"/>
          <w:color w:val="000000"/>
          <w:shd w:val="clear" w:color="auto" w:fill="FFFFFF"/>
        </w:rPr>
        <w:t>we have had to create several different workarounds, which</w:t>
      </w:r>
      <w:r w:rsidR="0068746C">
        <w:rPr>
          <w:rStyle w:val="normaltextrun"/>
          <w:color w:val="000000"/>
          <w:shd w:val="clear" w:color="auto" w:fill="FFFFFF"/>
        </w:rPr>
        <w:t xml:space="preserve"> is a problem and creates more work</w:t>
      </w:r>
      <w:r w:rsidR="00BB16A3">
        <w:rPr>
          <w:rStyle w:val="normaltextrun"/>
          <w:color w:val="000000"/>
          <w:shd w:val="clear" w:color="auto" w:fill="FFFFFF"/>
        </w:rPr>
        <w:t xml:space="preserve"> and has really </w:t>
      </w:r>
      <w:r>
        <w:rPr>
          <w:rStyle w:val="normaltextrun"/>
          <w:color w:val="000000"/>
          <w:shd w:val="clear" w:color="auto" w:fill="FFFFFF"/>
        </w:rPr>
        <w:t>impact</w:t>
      </w:r>
      <w:r w:rsidR="00BB16A3">
        <w:rPr>
          <w:rStyle w:val="normaltextrun"/>
          <w:color w:val="000000"/>
          <w:shd w:val="clear" w:color="auto" w:fill="FFFFFF"/>
        </w:rPr>
        <w:t>ed</w:t>
      </w:r>
      <w:r>
        <w:rPr>
          <w:rStyle w:val="normaltextrun"/>
          <w:color w:val="000000"/>
          <w:shd w:val="clear" w:color="auto" w:fill="FFFFFF"/>
        </w:rPr>
        <w:t xml:space="preserve"> our work. So we have a work group </w:t>
      </w:r>
      <w:r w:rsidR="00E348C0">
        <w:rPr>
          <w:rStyle w:val="normaltextrun"/>
          <w:color w:val="000000"/>
          <w:shd w:val="clear" w:color="auto" w:fill="FFFFFF"/>
        </w:rPr>
        <w:t xml:space="preserve">collecting </w:t>
      </w:r>
      <w:r>
        <w:rPr>
          <w:rStyle w:val="normaltextrun"/>
          <w:color w:val="000000"/>
          <w:shd w:val="clear" w:color="auto" w:fill="FFFFFF"/>
        </w:rPr>
        <w:t xml:space="preserve">information about what are the most problematic elements of the system in order to put through enhancement. </w:t>
      </w:r>
      <w:r w:rsidR="00D23298">
        <w:rPr>
          <w:rStyle w:val="normaltextrun"/>
          <w:color w:val="000000"/>
          <w:shd w:val="clear" w:color="auto" w:fill="FFFFFF"/>
        </w:rPr>
        <w:t>The</w:t>
      </w:r>
      <w:r>
        <w:rPr>
          <w:rStyle w:val="normaltextrun"/>
          <w:color w:val="000000"/>
          <w:shd w:val="clear" w:color="auto" w:fill="FFFFFF"/>
        </w:rPr>
        <w:t xml:space="preserve"> enhancement request process </w:t>
      </w:r>
      <w:r w:rsidR="00091460">
        <w:rPr>
          <w:rStyle w:val="normaltextrun"/>
          <w:color w:val="000000"/>
          <w:shd w:val="clear" w:color="auto" w:fill="FFFFFF"/>
        </w:rPr>
        <w:t>is entered once an issue has been determined and the ctcLink team goes to work on a solution.</w:t>
      </w:r>
    </w:p>
    <w:p w14:paraId="3CCD7A97" w14:textId="4BAAEC96" w:rsidR="00453CD4" w:rsidRPr="0016208B" w:rsidRDefault="004234C6" w:rsidP="00841A51">
      <w:pPr>
        <w:pStyle w:val="ListParagraph"/>
        <w:numPr>
          <w:ilvl w:val="0"/>
          <w:numId w:val="32"/>
        </w:numPr>
      </w:pPr>
      <w:r w:rsidRPr="005E3866">
        <w:rPr>
          <w:rStyle w:val="normaltextrun"/>
          <w:color w:val="000000"/>
          <w:shd w:val="clear" w:color="auto" w:fill="FFFFFF"/>
        </w:rPr>
        <w:t xml:space="preserve">Our fifth and last strategy is about our $25 basic skills tuition. </w:t>
      </w:r>
      <w:r w:rsidR="00C62C87" w:rsidRPr="005E3866">
        <w:rPr>
          <w:rStyle w:val="normaltextrun"/>
          <w:color w:val="000000"/>
          <w:shd w:val="clear" w:color="auto" w:fill="FFFFFF"/>
        </w:rPr>
        <w:t>The council was keen on removing it, however, it was asked if the campus would be okay not bringing in this revenue</w:t>
      </w:r>
      <w:r w:rsidR="005E3866" w:rsidRPr="005E3866">
        <w:rPr>
          <w:rStyle w:val="normaltextrun"/>
          <w:color w:val="000000"/>
          <w:shd w:val="clear" w:color="auto" w:fill="FFFFFF"/>
        </w:rPr>
        <w:t>.</w:t>
      </w:r>
      <w:r w:rsidR="00C62C87" w:rsidRPr="005E3866">
        <w:rPr>
          <w:rStyle w:val="normaltextrun"/>
          <w:color w:val="000000"/>
          <w:shd w:val="clear" w:color="auto" w:fill="FFFFFF"/>
        </w:rPr>
        <w:t xml:space="preserve"> </w:t>
      </w:r>
      <w:r w:rsidRPr="005E3866">
        <w:rPr>
          <w:rStyle w:val="normaltextrun"/>
          <w:color w:val="000000"/>
          <w:shd w:val="clear" w:color="auto" w:fill="FFFFFF"/>
        </w:rPr>
        <w:t xml:space="preserve">Several </w:t>
      </w:r>
      <w:r w:rsidR="005E3866">
        <w:rPr>
          <w:rStyle w:val="normaltextrun"/>
          <w:color w:val="000000"/>
          <w:shd w:val="clear" w:color="auto" w:fill="FFFFFF"/>
        </w:rPr>
        <w:t>members of the V</w:t>
      </w:r>
      <w:r w:rsidRPr="005E3866">
        <w:rPr>
          <w:rStyle w:val="normaltextrun"/>
          <w:color w:val="000000"/>
          <w:shd w:val="clear" w:color="auto" w:fill="FFFFFF"/>
        </w:rPr>
        <w:t xml:space="preserve">ice </w:t>
      </w:r>
      <w:r w:rsidR="005E3866">
        <w:rPr>
          <w:rStyle w:val="normaltextrun"/>
          <w:color w:val="000000"/>
          <w:shd w:val="clear" w:color="auto" w:fill="FFFFFF"/>
        </w:rPr>
        <w:t>P</w:t>
      </w:r>
      <w:r w:rsidRPr="005E3866">
        <w:rPr>
          <w:rStyle w:val="normaltextrun"/>
          <w:color w:val="000000"/>
          <w:shd w:val="clear" w:color="auto" w:fill="FFFFFF"/>
        </w:rPr>
        <w:t xml:space="preserve">residents of </w:t>
      </w:r>
      <w:r w:rsidR="00B9201F">
        <w:rPr>
          <w:rStyle w:val="normaltextrun"/>
          <w:color w:val="000000"/>
          <w:shd w:val="clear" w:color="auto" w:fill="FFFFFF"/>
        </w:rPr>
        <w:t>I</w:t>
      </w:r>
      <w:r w:rsidRPr="005E3866">
        <w:rPr>
          <w:rStyle w:val="normaltextrun"/>
          <w:color w:val="000000"/>
          <w:shd w:val="clear" w:color="auto" w:fill="FFFFFF"/>
        </w:rPr>
        <w:t xml:space="preserve">nstruction </w:t>
      </w:r>
      <w:r w:rsidR="00D51DC3" w:rsidRPr="005E3866">
        <w:rPr>
          <w:rStyle w:val="normaltextrun"/>
          <w:color w:val="000000"/>
          <w:shd w:val="clear" w:color="auto" w:fill="FFFFFF"/>
        </w:rPr>
        <w:t>worked</w:t>
      </w:r>
      <w:r w:rsidRPr="005E3866">
        <w:rPr>
          <w:rStyle w:val="normaltextrun"/>
          <w:color w:val="000000"/>
          <w:shd w:val="clear" w:color="auto" w:fill="FFFFFF"/>
        </w:rPr>
        <w:t xml:space="preserve"> in basic education for adults at the time that the $25 fee was implemented. So</w:t>
      </w:r>
      <w:r w:rsidR="00B9201F">
        <w:rPr>
          <w:rStyle w:val="normaltextrun"/>
          <w:color w:val="000000"/>
          <w:shd w:val="clear" w:color="auto" w:fill="FFFFFF"/>
        </w:rPr>
        <w:t>,</w:t>
      </w:r>
      <w:r w:rsidRPr="005E3866">
        <w:rPr>
          <w:rStyle w:val="normaltextrun"/>
          <w:color w:val="000000"/>
          <w:shd w:val="clear" w:color="auto" w:fill="FFFFFF"/>
        </w:rPr>
        <w:t xml:space="preserve"> there was a lot of discussion among their group too, that the group that </w:t>
      </w:r>
      <w:r w:rsidR="00BA0D2B">
        <w:rPr>
          <w:rStyle w:val="normaltextrun"/>
          <w:color w:val="000000"/>
          <w:shd w:val="clear" w:color="auto" w:fill="FFFFFF"/>
        </w:rPr>
        <w:t>W</w:t>
      </w:r>
      <w:r w:rsidRPr="005E3866">
        <w:rPr>
          <w:rStyle w:val="normaltextrun"/>
          <w:color w:val="000000"/>
          <w:shd w:val="clear" w:color="auto" w:fill="FFFFFF"/>
        </w:rPr>
        <w:t>ill and I s</w:t>
      </w:r>
      <w:r w:rsidR="00BA0D2B">
        <w:rPr>
          <w:rStyle w:val="normaltextrun"/>
          <w:color w:val="000000"/>
          <w:shd w:val="clear" w:color="auto" w:fill="FFFFFF"/>
        </w:rPr>
        <w:t>it</w:t>
      </w:r>
      <w:r w:rsidRPr="005E3866">
        <w:rPr>
          <w:rStyle w:val="normaltextrun"/>
          <w:color w:val="000000"/>
          <w:shd w:val="clear" w:color="auto" w:fill="FFFFFF"/>
        </w:rPr>
        <w:t xml:space="preserve"> on</w:t>
      </w:r>
      <w:r w:rsidR="001A68AE">
        <w:rPr>
          <w:rStyle w:val="normaltextrun"/>
          <w:color w:val="000000"/>
          <w:shd w:val="clear" w:color="auto" w:fill="FFFFFF"/>
        </w:rPr>
        <w:t>,</w:t>
      </w:r>
      <w:r w:rsidRPr="005E3866">
        <w:rPr>
          <w:rStyle w:val="normaltextrun"/>
          <w:color w:val="000000"/>
          <w:shd w:val="clear" w:color="auto" w:fill="FFFFFF"/>
        </w:rPr>
        <w:t xml:space="preserve"> remember</w:t>
      </w:r>
      <w:r w:rsidR="001A68AE">
        <w:rPr>
          <w:rStyle w:val="normaltextrun"/>
          <w:color w:val="000000"/>
          <w:shd w:val="clear" w:color="auto" w:fill="FFFFFF"/>
        </w:rPr>
        <w:t>ed</w:t>
      </w:r>
      <w:r w:rsidRPr="005E3866">
        <w:rPr>
          <w:rStyle w:val="normaltextrun"/>
          <w:color w:val="000000"/>
          <w:shd w:val="clear" w:color="auto" w:fill="FFFFFF"/>
        </w:rPr>
        <w:t xml:space="preserve"> when that was implemented and it was to provide some kind of skin in the game</w:t>
      </w:r>
      <w:r w:rsidR="001A68AE">
        <w:rPr>
          <w:rStyle w:val="normaltextrun"/>
          <w:color w:val="000000"/>
          <w:shd w:val="clear" w:color="auto" w:fill="FFFFFF"/>
        </w:rPr>
        <w:t>,</w:t>
      </w:r>
      <w:r w:rsidRPr="005E3866">
        <w:rPr>
          <w:rStyle w:val="normaltextrun"/>
          <w:color w:val="000000"/>
          <w:shd w:val="clear" w:color="auto" w:fill="FFFFFF"/>
        </w:rPr>
        <w:t xml:space="preserve"> </w:t>
      </w:r>
      <w:r w:rsidR="001A68AE">
        <w:rPr>
          <w:rStyle w:val="normaltextrun"/>
          <w:color w:val="000000"/>
          <w:shd w:val="clear" w:color="auto" w:fill="FFFFFF"/>
        </w:rPr>
        <w:t>s</w:t>
      </w:r>
      <w:r w:rsidRPr="005E3866">
        <w:rPr>
          <w:rStyle w:val="normaltextrun"/>
          <w:color w:val="000000"/>
          <w:shd w:val="clear" w:color="auto" w:fill="FFFFFF"/>
        </w:rPr>
        <w:t xml:space="preserve">o that </w:t>
      </w:r>
      <w:r w:rsidR="001A68AE">
        <w:rPr>
          <w:rStyle w:val="normaltextrun"/>
          <w:color w:val="000000"/>
          <w:shd w:val="clear" w:color="auto" w:fill="FFFFFF"/>
        </w:rPr>
        <w:t>students</w:t>
      </w:r>
      <w:r w:rsidRPr="005E3866">
        <w:rPr>
          <w:rStyle w:val="normaltextrun"/>
          <w:color w:val="000000"/>
          <w:shd w:val="clear" w:color="auto" w:fill="FFFFFF"/>
        </w:rPr>
        <w:t xml:space="preserve"> have financial accountability</w:t>
      </w:r>
      <w:r w:rsidR="002175B5">
        <w:rPr>
          <w:rStyle w:val="normaltextrun"/>
          <w:color w:val="000000"/>
          <w:shd w:val="clear" w:color="auto" w:fill="FFFFFF"/>
        </w:rPr>
        <w:t>, i</w:t>
      </w:r>
      <w:r w:rsidRPr="005E3866">
        <w:rPr>
          <w:rStyle w:val="normaltextrun"/>
          <w:color w:val="000000"/>
          <w:shd w:val="clear" w:color="auto" w:fill="FFFFFF"/>
        </w:rPr>
        <w:t>t wasn't so much about collect</w:t>
      </w:r>
      <w:r w:rsidR="002C182A">
        <w:rPr>
          <w:rStyle w:val="normaltextrun"/>
          <w:color w:val="000000"/>
          <w:shd w:val="clear" w:color="auto" w:fill="FFFFFF"/>
        </w:rPr>
        <w:t>ing the</w:t>
      </w:r>
      <w:r w:rsidRPr="005E3866">
        <w:rPr>
          <w:rStyle w:val="normaltextrun"/>
          <w:color w:val="000000"/>
          <w:shd w:val="clear" w:color="auto" w:fill="FFFFFF"/>
        </w:rPr>
        <w:t xml:space="preserve"> revenue from it</w:t>
      </w:r>
      <w:r w:rsidR="003471F4">
        <w:rPr>
          <w:rStyle w:val="normaltextrun"/>
          <w:color w:val="000000"/>
          <w:shd w:val="clear" w:color="auto" w:fill="FFFFFF"/>
        </w:rPr>
        <w:t>. When we looked at the data</w:t>
      </w:r>
      <w:r w:rsidRPr="005E3866">
        <w:rPr>
          <w:rStyle w:val="normaltextrun"/>
          <w:color w:val="000000"/>
          <w:shd w:val="clear" w:color="auto" w:fill="FFFFFF"/>
        </w:rPr>
        <w:t xml:space="preserve"> it </w:t>
      </w:r>
      <w:r w:rsidR="007729CD">
        <w:rPr>
          <w:rStyle w:val="normaltextrun"/>
          <w:color w:val="000000"/>
          <w:shd w:val="clear" w:color="auto" w:fill="FFFFFF"/>
        </w:rPr>
        <w:t>was</w:t>
      </w:r>
      <w:r w:rsidRPr="005E3866">
        <w:rPr>
          <w:rStyle w:val="normaltextrun"/>
          <w:color w:val="000000"/>
          <w:shd w:val="clear" w:color="auto" w:fill="FFFFFF"/>
        </w:rPr>
        <w:t xml:space="preserve"> quite a wide scale of revenue that we collect. </w:t>
      </w:r>
      <w:r w:rsidR="007729CD">
        <w:rPr>
          <w:rStyle w:val="normaltextrun"/>
          <w:color w:val="000000"/>
          <w:shd w:val="clear" w:color="auto" w:fill="FFFFFF"/>
        </w:rPr>
        <w:t xml:space="preserve">Heidi shared that </w:t>
      </w:r>
      <w:r w:rsidRPr="005E3866">
        <w:rPr>
          <w:rStyle w:val="normaltextrun"/>
          <w:color w:val="000000"/>
          <w:shd w:val="clear" w:color="auto" w:fill="FFFFFF"/>
        </w:rPr>
        <w:t xml:space="preserve">from </w:t>
      </w:r>
      <w:r w:rsidR="007729CD">
        <w:rPr>
          <w:rStyle w:val="normaltextrun"/>
          <w:color w:val="000000"/>
          <w:shd w:val="clear" w:color="auto" w:fill="FFFFFF"/>
        </w:rPr>
        <w:t>her</w:t>
      </w:r>
      <w:r w:rsidRPr="005E3866">
        <w:rPr>
          <w:rStyle w:val="normaltextrun"/>
          <w:color w:val="000000"/>
          <w:shd w:val="clear" w:color="auto" w:fill="FFFFFF"/>
        </w:rPr>
        <w:t xml:space="preserve"> institution</w:t>
      </w:r>
      <w:r w:rsidR="007729CD">
        <w:rPr>
          <w:rStyle w:val="normaltextrun"/>
          <w:color w:val="000000"/>
          <w:shd w:val="clear" w:color="auto" w:fill="FFFFFF"/>
        </w:rPr>
        <w:t xml:space="preserve">, they have </w:t>
      </w:r>
      <w:r w:rsidRPr="005E3866">
        <w:rPr>
          <w:rStyle w:val="normaltextrun"/>
          <w:color w:val="000000"/>
          <w:shd w:val="clear" w:color="auto" w:fill="FFFFFF"/>
        </w:rPr>
        <w:t>waived about 7</w:t>
      </w:r>
      <w:r w:rsidR="007116BA">
        <w:rPr>
          <w:rStyle w:val="normaltextrun"/>
          <w:color w:val="000000"/>
          <w:shd w:val="clear" w:color="auto" w:fill="FFFFFF"/>
        </w:rPr>
        <w:t>,</w:t>
      </w:r>
      <w:r w:rsidRPr="005E3866">
        <w:rPr>
          <w:rStyle w:val="normaltextrun"/>
          <w:color w:val="000000"/>
          <w:shd w:val="clear" w:color="auto" w:fill="FFFFFF"/>
        </w:rPr>
        <w:t>000 of 9</w:t>
      </w:r>
      <w:r w:rsidR="007116BA">
        <w:rPr>
          <w:rStyle w:val="normaltextrun"/>
          <w:color w:val="000000"/>
          <w:shd w:val="clear" w:color="auto" w:fill="FFFFFF"/>
        </w:rPr>
        <w:t>,</w:t>
      </w:r>
      <w:r w:rsidRPr="005E3866">
        <w:rPr>
          <w:rStyle w:val="normaltextrun"/>
          <w:color w:val="000000"/>
          <w:shd w:val="clear" w:color="auto" w:fill="FFFFFF"/>
        </w:rPr>
        <w:t>000 so far</w:t>
      </w:r>
      <w:r w:rsidR="007116BA">
        <w:rPr>
          <w:rStyle w:val="normaltextrun"/>
          <w:color w:val="000000"/>
          <w:shd w:val="clear" w:color="auto" w:fill="FFFFFF"/>
        </w:rPr>
        <w:t xml:space="preserve"> t</w:t>
      </w:r>
      <w:r w:rsidRPr="005E3866">
        <w:rPr>
          <w:rStyle w:val="normaltextrun"/>
          <w:color w:val="000000"/>
          <w:shd w:val="clear" w:color="auto" w:fill="FFFFFF"/>
        </w:rPr>
        <w:t>his year and that's really that's a lot of money to waive</w:t>
      </w:r>
      <w:r w:rsidR="007116BA">
        <w:rPr>
          <w:rStyle w:val="normaltextrun"/>
          <w:color w:val="000000"/>
          <w:shd w:val="clear" w:color="auto" w:fill="FFFFFF"/>
        </w:rPr>
        <w:t xml:space="preserve">. However, there is </w:t>
      </w:r>
      <w:r w:rsidRPr="005E3866">
        <w:rPr>
          <w:rStyle w:val="normaltextrun"/>
          <w:color w:val="000000"/>
          <w:shd w:val="clear" w:color="auto" w:fill="FFFFFF"/>
        </w:rPr>
        <w:t>a lot of work that goes into collecting</w:t>
      </w:r>
      <w:r w:rsidR="00C54925">
        <w:rPr>
          <w:rStyle w:val="normaltextrun"/>
          <w:color w:val="000000"/>
          <w:shd w:val="clear" w:color="auto" w:fill="FFFFFF"/>
        </w:rPr>
        <w:t xml:space="preserve">, </w:t>
      </w:r>
      <w:r w:rsidRPr="005E3866">
        <w:rPr>
          <w:rStyle w:val="normaltextrun"/>
          <w:color w:val="000000"/>
          <w:shd w:val="clear" w:color="auto" w:fill="FFFFFF"/>
        </w:rPr>
        <w:t>documenting</w:t>
      </w:r>
      <w:r w:rsidR="00C54925">
        <w:rPr>
          <w:rStyle w:val="normaltextrun"/>
          <w:color w:val="000000"/>
          <w:shd w:val="clear" w:color="auto" w:fill="FFFFFF"/>
        </w:rPr>
        <w:t>,</w:t>
      </w:r>
      <w:r w:rsidRPr="005E3866">
        <w:rPr>
          <w:rStyle w:val="normaltextrun"/>
          <w:color w:val="000000"/>
          <w:shd w:val="clear" w:color="auto" w:fill="FFFFFF"/>
        </w:rPr>
        <w:t xml:space="preserve"> and putting that over to enrollment services. Is that really a return on the investment of the money that we're getting so</w:t>
      </w:r>
      <w:r w:rsidR="00271710">
        <w:rPr>
          <w:rStyle w:val="normaltextrun"/>
          <w:color w:val="000000"/>
          <w:shd w:val="clear" w:color="auto" w:fill="FFFFFF"/>
        </w:rPr>
        <w:t xml:space="preserve"> w</w:t>
      </w:r>
      <w:r w:rsidRPr="005E3866">
        <w:rPr>
          <w:rStyle w:val="normaltextrun"/>
          <w:color w:val="000000"/>
          <w:shd w:val="clear" w:color="auto" w:fill="FFFFFF"/>
        </w:rPr>
        <w:t>e just want to be able to put through the option and then it would be up to each individual provider.</w:t>
      </w:r>
    </w:p>
    <w:p w14:paraId="435A627F" w14:textId="5E70FD98" w:rsidR="009B7D1C" w:rsidRDefault="009B7D1C" w:rsidP="00812B4D">
      <w:pPr>
        <w:pStyle w:val="Heading2"/>
      </w:pPr>
      <w:r>
        <w:t>Council Members Advocacy Work Share-out</w:t>
      </w:r>
    </w:p>
    <w:p w14:paraId="2FBD9FB7" w14:textId="4DD060D0" w:rsidR="009B7D1C" w:rsidRDefault="009B7D1C" w:rsidP="009B7D1C">
      <w:pPr>
        <w:pStyle w:val="ListParagraph"/>
        <w:numPr>
          <w:ilvl w:val="0"/>
          <w:numId w:val="26"/>
        </w:numPr>
      </w:pPr>
      <w:r>
        <w:t>DSHS</w:t>
      </w:r>
    </w:p>
    <w:p w14:paraId="4E1EDFC8" w14:textId="48148CE6" w:rsidR="009B7D1C" w:rsidRDefault="00AD103E" w:rsidP="00AD103E">
      <w:pPr>
        <w:pStyle w:val="ListParagraph"/>
        <w:numPr>
          <w:ilvl w:val="1"/>
          <w:numId w:val="26"/>
        </w:numPr>
      </w:pPr>
      <w:r>
        <w:t>DSHS and State Board’s</w:t>
      </w:r>
      <w:r w:rsidR="00D8123B">
        <w:t xml:space="preserve"> </w:t>
      </w:r>
      <w:r w:rsidR="009864EA" w:rsidRPr="009864EA">
        <w:t>joint goal this year</w:t>
      </w:r>
      <w:r w:rsidR="00D8123B">
        <w:t xml:space="preserve"> is to push</w:t>
      </w:r>
      <w:r w:rsidR="009864EA" w:rsidRPr="009864EA">
        <w:t xml:space="preserve"> for additional funding in the B</w:t>
      </w:r>
      <w:r w:rsidR="00D8123B">
        <w:t>FET</w:t>
      </w:r>
      <w:r w:rsidR="009864EA" w:rsidRPr="009864EA">
        <w:t xml:space="preserve"> program </w:t>
      </w:r>
      <w:r w:rsidR="00D8123B">
        <w:t>so they are ablet o pull</w:t>
      </w:r>
      <w:r w:rsidR="009864EA" w:rsidRPr="009864EA">
        <w:t xml:space="preserve"> down additional</w:t>
      </w:r>
      <w:r w:rsidR="00D8123B">
        <w:t xml:space="preserve"> federal</w:t>
      </w:r>
      <w:r w:rsidR="009864EA" w:rsidRPr="009864EA">
        <w:t xml:space="preserve"> matching funds and hopefully be able to do that across the spectrum of the programs.</w:t>
      </w:r>
    </w:p>
    <w:p w14:paraId="233D3D4E" w14:textId="2DB036B8" w:rsidR="003C7322" w:rsidRDefault="003C7322" w:rsidP="003C7322">
      <w:pPr>
        <w:pStyle w:val="ListParagraph"/>
        <w:numPr>
          <w:ilvl w:val="0"/>
          <w:numId w:val="26"/>
        </w:numPr>
      </w:pPr>
      <w:r>
        <w:t>ESD</w:t>
      </w:r>
    </w:p>
    <w:p w14:paraId="37874ABC" w14:textId="5BC42805" w:rsidR="003C7322" w:rsidRDefault="003C7322" w:rsidP="003C7322">
      <w:pPr>
        <w:pStyle w:val="ListParagraph"/>
        <w:numPr>
          <w:ilvl w:val="1"/>
          <w:numId w:val="26"/>
        </w:numPr>
      </w:pPr>
      <w:r>
        <w:t>They are exploring the reentry work</w:t>
      </w:r>
      <w:r w:rsidR="0091481E">
        <w:t>. They’ve been looking at a model in Tennessee where they are connecting</w:t>
      </w:r>
      <w:r w:rsidR="00F4795C">
        <w:t xml:space="preserve"> people virtually with job search coaches and that kind of thing</w:t>
      </w:r>
      <w:r w:rsidR="00E063F4">
        <w:t xml:space="preserve"> and they want to explore this option more.</w:t>
      </w:r>
    </w:p>
    <w:p w14:paraId="104E6684" w14:textId="5B346B3F" w:rsidR="00105D9B" w:rsidRDefault="00105D9B" w:rsidP="00105D9B">
      <w:pPr>
        <w:pStyle w:val="ListParagraph"/>
        <w:numPr>
          <w:ilvl w:val="0"/>
          <w:numId w:val="26"/>
        </w:numPr>
      </w:pPr>
      <w:r>
        <w:t>WTECB</w:t>
      </w:r>
    </w:p>
    <w:p w14:paraId="6A04E0F5" w14:textId="52DCD189" w:rsidR="00105D9B" w:rsidRDefault="00707991" w:rsidP="00105D9B">
      <w:pPr>
        <w:pStyle w:val="ListParagraph"/>
        <w:numPr>
          <w:ilvl w:val="1"/>
          <w:numId w:val="26"/>
        </w:numPr>
      </w:pPr>
      <w:r>
        <w:t xml:space="preserve">We have a </w:t>
      </w:r>
      <w:r w:rsidRPr="00707991">
        <w:t xml:space="preserve">focus on skills based and </w:t>
      </w:r>
      <w:r w:rsidR="003D7416" w:rsidRPr="00707991">
        <w:t>competency-based</w:t>
      </w:r>
      <w:r w:rsidRPr="00707991">
        <w:t xml:space="preserve"> credentialing and making certain that all learning is valued and recognized with an ability to get credentials with momentum and currency in the economy.</w:t>
      </w:r>
    </w:p>
    <w:p w14:paraId="44847D96" w14:textId="6F88986E" w:rsidR="008D406E" w:rsidRDefault="008D406E" w:rsidP="00105D9B">
      <w:pPr>
        <w:pStyle w:val="ListParagraph"/>
        <w:numPr>
          <w:ilvl w:val="1"/>
          <w:numId w:val="26"/>
        </w:numPr>
      </w:pPr>
      <w:r>
        <w:t xml:space="preserve">Their board is also looking at </w:t>
      </w:r>
      <w:r w:rsidR="00BD7B46">
        <w:t>setting a strategic priority in the state plan for targeting the reentry population.</w:t>
      </w:r>
    </w:p>
    <w:p w14:paraId="27F8D406" w14:textId="045C1D60" w:rsidR="00627009" w:rsidRDefault="00627009" w:rsidP="00627009">
      <w:pPr>
        <w:pStyle w:val="ListParagraph"/>
        <w:numPr>
          <w:ilvl w:val="0"/>
          <w:numId w:val="26"/>
        </w:numPr>
      </w:pPr>
      <w:r>
        <w:t>OSPI</w:t>
      </w:r>
    </w:p>
    <w:p w14:paraId="0BB45D11" w14:textId="06B3C40E" w:rsidR="00627009" w:rsidRDefault="0019071F" w:rsidP="00627009">
      <w:pPr>
        <w:pStyle w:val="ListParagraph"/>
        <w:numPr>
          <w:ilvl w:val="1"/>
          <w:numId w:val="26"/>
        </w:numPr>
      </w:pPr>
      <w:r w:rsidRPr="0019071F">
        <w:t xml:space="preserve">One of the things that's on our radar regarding </w:t>
      </w:r>
      <w:r w:rsidR="00277274" w:rsidRPr="0019071F">
        <w:t>competency-based</w:t>
      </w:r>
      <w:r w:rsidRPr="0019071F">
        <w:t xml:space="preserve"> education, </w:t>
      </w:r>
      <w:r w:rsidR="00577106" w:rsidRPr="0019071F">
        <w:t>mastery-based</w:t>
      </w:r>
      <w:r w:rsidRPr="0019071F">
        <w:t xml:space="preserve"> education is how that translates into </w:t>
      </w:r>
      <w:r w:rsidR="002C24DD" w:rsidRPr="0019071F">
        <w:t>diploma</w:t>
      </w:r>
      <w:r w:rsidRPr="0019071F">
        <w:t xml:space="preserve"> earning.</w:t>
      </w:r>
      <w:r w:rsidR="00ED46B3">
        <w:t xml:space="preserve"> Open Doors Youth re</w:t>
      </w:r>
      <w:r w:rsidR="006B2844">
        <w:t xml:space="preserve">engagement program isn’t enabled to be a </w:t>
      </w:r>
      <w:r w:rsidR="00277274">
        <w:t>competency-based</w:t>
      </w:r>
      <w:r w:rsidR="006B2844">
        <w:t xml:space="preserve"> program and </w:t>
      </w:r>
      <w:r w:rsidR="00277274" w:rsidRPr="00277274">
        <w:t xml:space="preserve">there has been a little bit of tension from time to time with the requirements for </w:t>
      </w:r>
      <w:r w:rsidR="00277274">
        <w:t>O</w:t>
      </w:r>
      <w:r w:rsidR="00277274" w:rsidRPr="00277274">
        <w:t xml:space="preserve">pen </w:t>
      </w:r>
      <w:r w:rsidR="00277274">
        <w:t>D</w:t>
      </w:r>
      <w:r w:rsidR="00277274" w:rsidRPr="00277274">
        <w:t xml:space="preserve">oors specifically, and how they get, a little confused between </w:t>
      </w:r>
      <w:r w:rsidR="00277274">
        <w:t>O</w:t>
      </w:r>
      <w:r w:rsidR="00277274" w:rsidRPr="00277274">
        <w:t xml:space="preserve">pen </w:t>
      </w:r>
      <w:r w:rsidR="00277274">
        <w:t>D</w:t>
      </w:r>
      <w:r w:rsidR="00277274" w:rsidRPr="00277274">
        <w:t xml:space="preserve">oors, and then call it </w:t>
      </w:r>
      <w:r w:rsidR="00277274">
        <w:t>H</w:t>
      </w:r>
      <w:r w:rsidR="00277274" w:rsidRPr="00277274">
        <w:t xml:space="preserve">igh </w:t>
      </w:r>
      <w:r w:rsidR="00277274">
        <w:t>S</w:t>
      </w:r>
      <w:r w:rsidR="00277274" w:rsidRPr="00277274">
        <w:t xml:space="preserve">chool </w:t>
      </w:r>
      <w:r w:rsidR="00277274">
        <w:t>P</w:t>
      </w:r>
      <w:r w:rsidR="00277274" w:rsidRPr="00277274">
        <w:t xml:space="preserve">lus and then the </w:t>
      </w:r>
      <w:r w:rsidR="00277274" w:rsidRPr="00277274">
        <w:lastRenderedPageBreak/>
        <w:t>competency based ed that flows underneath as an</w:t>
      </w:r>
      <w:r w:rsidR="00277274">
        <w:t xml:space="preserve"> example.</w:t>
      </w:r>
      <w:r w:rsidR="0018583A">
        <w:t xml:space="preserve"> It would be good</w:t>
      </w:r>
      <w:r w:rsidR="00DC71A6">
        <w:t xml:space="preserve"> to work on calibration and cohesion p</w:t>
      </w:r>
      <w:r w:rsidR="008E61AD">
        <w:t>urposes to make the two programs a bit more similar</w:t>
      </w:r>
      <w:r w:rsidR="00577106">
        <w:t xml:space="preserve"> than different.</w:t>
      </w:r>
    </w:p>
    <w:p w14:paraId="73251DC2" w14:textId="7DD60420" w:rsidR="004F424D" w:rsidRDefault="004F424D" w:rsidP="004F424D">
      <w:pPr>
        <w:pStyle w:val="ListParagraph"/>
        <w:numPr>
          <w:ilvl w:val="0"/>
          <w:numId w:val="26"/>
        </w:numPr>
      </w:pPr>
      <w:r>
        <w:t>DOC</w:t>
      </w:r>
    </w:p>
    <w:p w14:paraId="5FE1ECD4" w14:textId="12735F72" w:rsidR="004F424D" w:rsidRDefault="00683771" w:rsidP="004F424D">
      <w:pPr>
        <w:pStyle w:val="ListParagraph"/>
        <w:numPr>
          <w:ilvl w:val="1"/>
          <w:numId w:val="26"/>
        </w:numPr>
      </w:pPr>
      <w:r>
        <w:t>Dept. of Education is star</w:t>
      </w:r>
      <w:r w:rsidR="00A3741D">
        <w:t>t</w:t>
      </w:r>
      <w:r>
        <w:t>ing a national training program for correctional education specifically around integrated education and trai</w:t>
      </w:r>
      <w:r w:rsidR="004048B2">
        <w:t>ning. They’ve joined this movement and will be working with Dominic Winter, Hanan Al-Zubaidy and Nicole Hopkins</w:t>
      </w:r>
      <w:r w:rsidR="00A3741D">
        <w:t xml:space="preserve"> as part of the team</w:t>
      </w:r>
      <w:r w:rsidR="0085250D">
        <w:t>.</w:t>
      </w:r>
    </w:p>
    <w:p w14:paraId="46740CF5" w14:textId="4E3AEFA9" w:rsidR="002A064C" w:rsidRDefault="00C10DAF" w:rsidP="00812B4D">
      <w:pPr>
        <w:pStyle w:val="Heading2"/>
      </w:pPr>
      <w:r>
        <w:t xml:space="preserve">Committee </w:t>
      </w:r>
      <w:r w:rsidR="00CC0709">
        <w:t>Debrief</w:t>
      </w:r>
    </w:p>
    <w:p w14:paraId="14E0C544" w14:textId="32E7073E" w:rsidR="00ED156F" w:rsidRPr="00ED156F" w:rsidRDefault="00ED156F" w:rsidP="00ED156F">
      <w:pPr>
        <w:spacing w:after="60"/>
        <w:rPr>
          <w:rFonts w:eastAsia="Times New Roman" w:cs="Calibri"/>
          <w:bCs w:val="0"/>
          <w:color w:val="auto"/>
          <w:lang w:eastAsia="en-US"/>
        </w:rPr>
      </w:pPr>
      <w:bookmarkStart w:id="0" w:name="_Hlk127363066"/>
      <w:r>
        <w:rPr>
          <w:rFonts w:eastAsia="Times New Roman" w:cs="Calibri"/>
          <w:bCs w:val="0"/>
          <w:color w:val="auto"/>
          <w:lang w:eastAsia="en-US"/>
        </w:rPr>
        <w:t>The group broke out into their Goal teams to finalize the Goal language and work on developing strategies to accomplish that goal.</w:t>
      </w:r>
      <w:r w:rsidR="00F453CC">
        <w:rPr>
          <w:rFonts w:eastAsia="Times New Roman" w:cs="Calibri"/>
          <w:bCs w:val="0"/>
          <w:color w:val="auto"/>
          <w:lang w:eastAsia="en-US"/>
        </w:rPr>
        <w:t xml:space="preserve"> We came back together and finalize</w:t>
      </w:r>
      <w:r w:rsidR="004B0CE3">
        <w:rPr>
          <w:rFonts w:eastAsia="Times New Roman" w:cs="Calibri"/>
          <w:bCs w:val="0"/>
          <w:color w:val="auto"/>
          <w:lang w:eastAsia="en-US"/>
        </w:rPr>
        <w:t>d</w:t>
      </w:r>
      <w:r w:rsidR="00F453CC">
        <w:rPr>
          <w:rFonts w:eastAsia="Times New Roman" w:cs="Calibri"/>
          <w:bCs w:val="0"/>
          <w:color w:val="auto"/>
          <w:lang w:eastAsia="en-US"/>
        </w:rPr>
        <w:t xml:space="preserve"> our </w:t>
      </w:r>
      <w:r w:rsidR="004B0CE3">
        <w:rPr>
          <w:rFonts w:eastAsia="Times New Roman" w:cs="Calibri"/>
          <w:bCs w:val="0"/>
          <w:color w:val="auto"/>
          <w:lang w:eastAsia="en-US"/>
        </w:rPr>
        <w:t xml:space="preserve">2022-25 AEAC </w:t>
      </w:r>
      <w:r w:rsidR="00F453CC">
        <w:rPr>
          <w:rFonts w:eastAsia="Times New Roman" w:cs="Calibri"/>
          <w:bCs w:val="0"/>
          <w:color w:val="auto"/>
          <w:lang w:eastAsia="en-US"/>
        </w:rPr>
        <w:t>work plan.</w:t>
      </w:r>
    </w:p>
    <w:p w14:paraId="5ADE0849" w14:textId="6CABC63B" w:rsidR="007428F1" w:rsidRDefault="00A207F4" w:rsidP="006955A0">
      <w:pPr>
        <w:pStyle w:val="ListParagraph"/>
        <w:numPr>
          <w:ilvl w:val="0"/>
          <w:numId w:val="14"/>
        </w:numPr>
        <w:spacing w:after="60"/>
        <w:contextualSpacing w:val="0"/>
        <w:rPr>
          <w:rFonts w:eastAsia="Times New Roman" w:cs="Calibri"/>
          <w:bCs w:val="0"/>
          <w:color w:val="auto"/>
          <w:lang w:eastAsia="en-US"/>
        </w:rPr>
      </w:pPr>
      <w:r w:rsidRPr="00A207F4">
        <w:rPr>
          <w:rFonts w:eastAsia="Times New Roman" w:cs="Calibri"/>
          <w:bCs w:val="0"/>
          <w:color w:val="auto"/>
          <w:lang w:eastAsia="en-US"/>
        </w:rPr>
        <w:t>Goal #1 - Work with system partners to ensure equitable student access, retention, and completion in order to close the education gap for students of color and low-income students.</w:t>
      </w:r>
    </w:p>
    <w:p w14:paraId="1911D0EF" w14:textId="51FE6893" w:rsidR="00A207F4" w:rsidRDefault="00A207F4" w:rsidP="00A207F4">
      <w:pPr>
        <w:pStyle w:val="ListParagraph"/>
        <w:spacing w:after="60"/>
        <w:contextualSpacing w:val="0"/>
        <w:rPr>
          <w:rFonts w:eastAsia="Times New Roman" w:cs="Calibri"/>
          <w:bCs w:val="0"/>
          <w:color w:val="auto"/>
          <w:lang w:eastAsia="en-US"/>
        </w:rPr>
      </w:pPr>
      <w:r>
        <w:rPr>
          <w:rFonts w:eastAsia="Times New Roman" w:cs="Calibri"/>
          <w:bCs w:val="0"/>
          <w:i/>
          <w:iCs/>
          <w:color w:val="auto"/>
          <w:lang w:eastAsia="en-US"/>
        </w:rPr>
        <w:t>Team: Babs, Diane, Kristen, Aaron, Kenny and Christy</w:t>
      </w:r>
    </w:p>
    <w:p w14:paraId="7038FCC3" w14:textId="27884A6C" w:rsidR="00C55ECE" w:rsidRPr="00C55ECE" w:rsidRDefault="00391DFD" w:rsidP="003A55C9">
      <w:pPr>
        <w:pStyle w:val="ListParagraph"/>
        <w:numPr>
          <w:ilvl w:val="0"/>
          <w:numId w:val="28"/>
        </w:numPr>
        <w:spacing w:after="60"/>
        <w:ind w:left="1440"/>
        <w:rPr>
          <w:rFonts w:ascii="Segoe UI" w:hAnsi="Segoe UI" w:cs="Segoe UI"/>
          <w:color w:val="auto"/>
          <w:sz w:val="21"/>
          <w:szCs w:val="21"/>
          <w:shd w:val="clear" w:color="auto" w:fill="FFFFFF"/>
        </w:rPr>
      </w:pPr>
      <w:r>
        <w:rPr>
          <w:rFonts w:ascii="Segoe UI" w:hAnsi="Segoe UI" w:cs="Segoe UI"/>
          <w:color w:val="auto"/>
          <w:sz w:val="21"/>
          <w:szCs w:val="21"/>
          <w:shd w:val="clear" w:color="auto" w:fill="FFFFFF"/>
        </w:rPr>
        <w:t>C</w:t>
      </w:r>
      <w:r w:rsidR="00C55ECE" w:rsidRPr="00C55ECE">
        <w:rPr>
          <w:rFonts w:ascii="Segoe UI" w:hAnsi="Segoe UI" w:cs="Segoe UI"/>
          <w:color w:val="auto"/>
          <w:sz w:val="21"/>
          <w:szCs w:val="21"/>
          <w:shd w:val="clear" w:color="auto" w:fill="FFFFFF"/>
        </w:rPr>
        <w:t>onsider bringing ERDC data?</w:t>
      </w:r>
    </w:p>
    <w:p w14:paraId="5545C890" w14:textId="7B0D3E65" w:rsidR="00C55ECE" w:rsidRPr="00C55ECE" w:rsidRDefault="00391DFD" w:rsidP="003A55C9">
      <w:pPr>
        <w:pStyle w:val="ListParagraph"/>
        <w:numPr>
          <w:ilvl w:val="0"/>
          <w:numId w:val="28"/>
        </w:numPr>
        <w:spacing w:after="60"/>
        <w:ind w:left="1440"/>
        <w:rPr>
          <w:rFonts w:ascii="Segoe UI" w:hAnsi="Segoe UI" w:cs="Segoe UI"/>
          <w:color w:val="auto"/>
          <w:sz w:val="21"/>
          <w:szCs w:val="21"/>
          <w:shd w:val="clear" w:color="auto" w:fill="FFFFFF"/>
        </w:rPr>
      </w:pPr>
      <w:r>
        <w:rPr>
          <w:rFonts w:ascii="Segoe UI" w:hAnsi="Segoe UI" w:cs="Segoe UI"/>
          <w:color w:val="auto"/>
          <w:sz w:val="21"/>
          <w:szCs w:val="21"/>
          <w:shd w:val="clear" w:color="auto" w:fill="FFFFFF"/>
        </w:rPr>
        <w:t>W</w:t>
      </w:r>
      <w:r w:rsidR="00C55ECE" w:rsidRPr="00C55ECE">
        <w:rPr>
          <w:rFonts w:ascii="Segoe UI" w:hAnsi="Segoe UI" w:cs="Segoe UI"/>
          <w:color w:val="auto"/>
          <w:sz w:val="21"/>
          <w:szCs w:val="21"/>
          <w:shd w:val="clear" w:color="auto" w:fill="FFFFFF"/>
        </w:rPr>
        <w:t>ant SBCTC to show/develop a dashboard showing data similar to ERDC and OSPI (Christy to reach out to Research and share the links)</w:t>
      </w:r>
    </w:p>
    <w:p w14:paraId="712C22BD" w14:textId="73D94C1C" w:rsidR="00C55ECE" w:rsidRPr="00C55ECE" w:rsidRDefault="00391DFD" w:rsidP="003A55C9">
      <w:pPr>
        <w:pStyle w:val="ListParagraph"/>
        <w:numPr>
          <w:ilvl w:val="0"/>
          <w:numId w:val="28"/>
        </w:numPr>
        <w:spacing w:after="60"/>
        <w:ind w:left="1440"/>
        <w:rPr>
          <w:rFonts w:ascii="Segoe UI" w:hAnsi="Segoe UI" w:cs="Segoe UI"/>
          <w:color w:val="auto"/>
          <w:sz w:val="21"/>
          <w:szCs w:val="21"/>
          <w:shd w:val="clear" w:color="auto" w:fill="FFFFFF"/>
        </w:rPr>
      </w:pPr>
      <w:r>
        <w:rPr>
          <w:rFonts w:ascii="Segoe UI" w:hAnsi="Segoe UI" w:cs="Segoe UI"/>
          <w:color w:val="auto"/>
          <w:sz w:val="21"/>
          <w:szCs w:val="21"/>
          <w:shd w:val="clear" w:color="auto" w:fill="FFFFFF"/>
        </w:rPr>
        <w:t>C</w:t>
      </w:r>
      <w:r w:rsidR="00C55ECE" w:rsidRPr="00C55ECE">
        <w:rPr>
          <w:rFonts w:ascii="Segoe UI" w:hAnsi="Segoe UI" w:cs="Segoe UI"/>
          <w:color w:val="auto"/>
          <w:sz w:val="21"/>
          <w:szCs w:val="21"/>
          <w:shd w:val="clear" w:color="auto" w:fill="FFFFFF"/>
        </w:rPr>
        <w:t>an we look at capturing Open Doors/High School Plus data as well?? How do they compare to students coming in with a diploma and are there differences in degree or certificate earning outcomes (degree earning post diploma)? Focus on also seeing students of color and low-income students from the BEdA groups of High School Plus and Open Doors (Christy to reach out to Research and share the links)</w:t>
      </w:r>
    </w:p>
    <w:p w14:paraId="453D921D" w14:textId="43B55C37" w:rsidR="00C55ECE" w:rsidRPr="00C55ECE" w:rsidRDefault="00391DFD" w:rsidP="003A55C9">
      <w:pPr>
        <w:pStyle w:val="ListParagraph"/>
        <w:numPr>
          <w:ilvl w:val="0"/>
          <w:numId w:val="28"/>
        </w:numPr>
        <w:spacing w:after="60"/>
        <w:ind w:left="1440"/>
        <w:rPr>
          <w:rFonts w:ascii="Segoe UI" w:hAnsi="Segoe UI" w:cs="Segoe UI"/>
          <w:color w:val="auto"/>
          <w:sz w:val="21"/>
          <w:szCs w:val="21"/>
          <w:shd w:val="clear" w:color="auto" w:fill="FFFFFF"/>
        </w:rPr>
      </w:pPr>
      <w:r>
        <w:rPr>
          <w:rFonts w:ascii="Segoe UI" w:hAnsi="Segoe UI" w:cs="Segoe UI"/>
          <w:color w:val="auto"/>
          <w:sz w:val="21"/>
          <w:szCs w:val="21"/>
          <w:shd w:val="clear" w:color="auto" w:fill="FFFFFF"/>
        </w:rPr>
        <w:t>C</w:t>
      </w:r>
      <w:r w:rsidR="00C55ECE" w:rsidRPr="00C55ECE">
        <w:rPr>
          <w:rFonts w:ascii="Segoe UI" w:hAnsi="Segoe UI" w:cs="Segoe UI"/>
          <w:color w:val="auto"/>
          <w:sz w:val="21"/>
          <w:szCs w:val="21"/>
          <w:shd w:val="clear" w:color="auto" w:fill="FFFFFF"/>
        </w:rPr>
        <w:t xml:space="preserve">an we access completion rates for diplomas, certificates, and degrees by parent status? Can we tell if the students parenting kids under age 12?  Wondering about the impact daycare might have on </w:t>
      </w:r>
      <w:r w:rsidRPr="00C55ECE">
        <w:rPr>
          <w:rFonts w:ascii="Segoe UI" w:hAnsi="Segoe UI" w:cs="Segoe UI"/>
          <w:color w:val="auto"/>
          <w:sz w:val="21"/>
          <w:szCs w:val="21"/>
          <w:shd w:val="clear" w:color="auto" w:fill="FFFFFF"/>
        </w:rPr>
        <w:t>retention</w:t>
      </w:r>
      <w:r w:rsidR="00C55ECE" w:rsidRPr="00C55ECE">
        <w:rPr>
          <w:rFonts w:ascii="Segoe UI" w:hAnsi="Segoe UI" w:cs="Segoe UI"/>
          <w:color w:val="auto"/>
          <w:sz w:val="21"/>
          <w:szCs w:val="21"/>
          <w:shd w:val="clear" w:color="auto" w:fill="FFFFFF"/>
        </w:rPr>
        <w:t xml:space="preserve">, access, and completion. </w:t>
      </w:r>
    </w:p>
    <w:p w14:paraId="661B3A46" w14:textId="1B2CBE52" w:rsidR="00C55ECE" w:rsidRPr="00C55ECE" w:rsidRDefault="00C55ECE" w:rsidP="003A55C9">
      <w:pPr>
        <w:pStyle w:val="ListParagraph"/>
        <w:numPr>
          <w:ilvl w:val="0"/>
          <w:numId w:val="28"/>
        </w:numPr>
        <w:spacing w:after="60"/>
        <w:ind w:left="1440"/>
        <w:rPr>
          <w:rFonts w:ascii="Segoe UI" w:hAnsi="Segoe UI" w:cs="Segoe UI"/>
          <w:color w:val="auto"/>
          <w:sz w:val="21"/>
          <w:szCs w:val="21"/>
          <w:shd w:val="clear" w:color="auto" w:fill="FFFFFF"/>
        </w:rPr>
      </w:pPr>
      <w:r w:rsidRPr="00C55ECE">
        <w:rPr>
          <w:rFonts w:ascii="Segoe UI" w:hAnsi="Segoe UI" w:cs="Segoe UI"/>
          <w:color w:val="auto"/>
          <w:sz w:val="21"/>
          <w:szCs w:val="21"/>
          <w:shd w:val="clear" w:color="auto" w:fill="FFFFFF"/>
        </w:rPr>
        <w:t xml:space="preserve">Kristen M. asked about having GED and diploma </w:t>
      </w:r>
      <w:r w:rsidR="00391DFD" w:rsidRPr="00C55ECE">
        <w:rPr>
          <w:rFonts w:ascii="Segoe UI" w:hAnsi="Segoe UI" w:cs="Segoe UI"/>
          <w:color w:val="auto"/>
          <w:sz w:val="21"/>
          <w:szCs w:val="21"/>
          <w:shd w:val="clear" w:color="auto" w:fill="FFFFFF"/>
        </w:rPr>
        <w:t>completion</w:t>
      </w:r>
      <w:r w:rsidRPr="00C55ECE">
        <w:rPr>
          <w:rFonts w:ascii="Segoe UI" w:hAnsi="Segoe UI" w:cs="Segoe UI"/>
          <w:color w:val="auto"/>
          <w:sz w:val="21"/>
          <w:szCs w:val="21"/>
          <w:shd w:val="clear" w:color="auto" w:fill="FFFFFF"/>
        </w:rPr>
        <w:t xml:space="preserve"> via online or virtual learning options. </w:t>
      </w:r>
    </w:p>
    <w:p w14:paraId="3132BD48" w14:textId="1D828ADE" w:rsidR="00C062E0" w:rsidRPr="003A55C9" w:rsidRDefault="00C55ECE" w:rsidP="003B7212">
      <w:pPr>
        <w:pStyle w:val="ListParagraph"/>
        <w:numPr>
          <w:ilvl w:val="0"/>
          <w:numId w:val="28"/>
        </w:numPr>
        <w:spacing w:after="60"/>
        <w:ind w:left="1440"/>
        <w:contextualSpacing w:val="0"/>
        <w:rPr>
          <w:rFonts w:eastAsia="Times New Roman" w:cs="Calibri"/>
          <w:bCs w:val="0"/>
          <w:color w:val="auto"/>
          <w:lang w:eastAsia="en-US"/>
        </w:rPr>
      </w:pPr>
      <w:r w:rsidRPr="003A55C9">
        <w:rPr>
          <w:rFonts w:ascii="Segoe UI" w:hAnsi="Segoe UI" w:cs="Segoe UI"/>
          <w:color w:val="auto"/>
          <w:sz w:val="21"/>
          <w:szCs w:val="21"/>
          <w:shd w:val="clear" w:color="auto" w:fill="FFFFFF"/>
        </w:rPr>
        <w:t xml:space="preserve">Can we advocate for an all student / faculty / admins </w:t>
      </w:r>
      <w:r w:rsidR="00391DFD" w:rsidRPr="003A55C9">
        <w:rPr>
          <w:rFonts w:ascii="Segoe UI" w:hAnsi="Segoe UI" w:cs="Segoe UI"/>
          <w:color w:val="auto"/>
          <w:sz w:val="21"/>
          <w:szCs w:val="21"/>
          <w:shd w:val="clear" w:color="auto" w:fill="FFFFFF"/>
        </w:rPr>
        <w:t>descend</w:t>
      </w:r>
      <w:r w:rsidRPr="003A55C9">
        <w:rPr>
          <w:rFonts w:ascii="Segoe UI" w:hAnsi="Segoe UI" w:cs="Segoe UI"/>
          <w:color w:val="auto"/>
          <w:sz w:val="21"/>
          <w:szCs w:val="21"/>
          <w:shd w:val="clear" w:color="auto" w:fill="FFFFFF"/>
        </w:rPr>
        <w:t xml:space="preserve"> on the Capital to make a pitch for what we need?</w:t>
      </w:r>
    </w:p>
    <w:p w14:paraId="316BA83E" w14:textId="29F34B5D" w:rsidR="00A207F4" w:rsidRPr="00062BFF" w:rsidRDefault="00A207F4" w:rsidP="006955A0">
      <w:pPr>
        <w:pStyle w:val="ListParagraph"/>
        <w:numPr>
          <w:ilvl w:val="0"/>
          <w:numId w:val="14"/>
        </w:numPr>
        <w:spacing w:after="60"/>
        <w:contextualSpacing w:val="0"/>
        <w:rPr>
          <w:rFonts w:eastAsia="Times New Roman" w:cs="Calibri"/>
          <w:bCs w:val="0"/>
          <w:color w:val="auto"/>
          <w:lang w:eastAsia="en-US"/>
        </w:rPr>
      </w:pPr>
      <w:r w:rsidRPr="0034067F">
        <w:rPr>
          <w:rFonts w:eastAsia="Times New Roman" w:cs="Calibri"/>
          <w:bCs w:val="0"/>
          <w:color w:val="auto"/>
          <w:lang w:eastAsia="en-US"/>
        </w:rPr>
        <w:t xml:space="preserve">Goal 2: Advocate for innovative education and career pathways that advance current and graduates of Basic Education for Adults students into </w:t>
      </w:r>
      <w:r w:rsidRPr="00062BFF">
        <w:rPr>
          <w:rFonts w:eastAsia="Times New Roman" w:cs="Calibri"/>
          <w:bCs w:val="0"/>
          <w:color w:val="auto"/>
          <w:lang w:eastAsia="en-US"/>
        </w:rPr>
        <w:t>living wages and to achieve their career goals.</w:t>
      </w:r>
    </w:p>
    <w:p w14:paraId="759EF537" w14:textId="544BA80A" w:rsidR="00A207F4" w:rsidRPr="0034067F" w:rsidRDefault="00A207F4" w:rsidP="00A207F4">
      <w:pPr>
        <w:pStyle w:val="ListParagraph"/>
        <w:spacing w:after="60"/>
        <w:contextualSpacing w:val="0"/>
        <w:rPr>
          <w:rFonts w:eastAsia="Times New Roman" w:cs="Calibri"/>
          <w:bCs w:val="0"/>
          <w:color w:val="auto"/>
          <w:lang w:eastAsia="en-US"/>
        </w:rPr>
      </w:pPr>
      <w:r w:rsidRPr="00062BFF">
        <w:rPr>
          <w:rFonts w:eastAsia="Times New Roman" w:cs="Calibri"/>
          <w:bCs w:val="0"/>
          <w:i/>
          <w:iCs/>
          <w:color w:val="auto"/>
          <w:lang w:eastAsia="en-US"/>
        </w:rPr>
        <w:t>Team: Ricardo, Anne, Courtney, Katrina, Paul, Eleni</w:t>
      </w:r>
      <w:r w:rsidR="00062BFF" w:rsidRPr="00062BFF">
        <w:rPr>
          <w:rFonts w:eastAsia="Times New Roman" w:cs="Calibri"/>
          <w:bCs w:val="0"/>
          <w:i/>
          <w:iCs/>
          <w:color w:val="auto"/>
          <w:lang w:eastAsia="en-US"/>
        </w:rPr>
        <w:t xml:space="preserve">, </w:t>
      </w:r>
      <w:r w:rsidR="00062BFF" w:rsidRPr="00062BFF">
        <w:rPr>
          <w:rFonts w:cs="Calibri"/>
          <w:color w:val="1F1F1F"/>
          <w:shd w:val="clear" w:color="auto" w:fill="FFFFFF"/>
        </w:rPr>
        <w:t>Lucretia</w:t>
      </w:r>
      <w:r w:rsidRPr="00062BFF">
        <w:rPr>
          <w:rFonts w:eastAsia="Times New Roman" w:cs="Calibri"/>
          <w:bCs w:val="0"/>
          <w:i/>
          <w:iCs/>
          <w:color w:val="auto"/>
          <w:lang w:eastAsia="en-US"/>
        </w:rPr>
        <w:t xml:space="preserve"> and</w:t>
      </w:r>
      <w:r w:rsidRPr="0034067F">
        <w:rPr>
          <w:rFonts w:eastAsia="Times New Roman" w:cs="Calibri"/>
          <w:bCs w:val="0"/>
          <w:i/>
          <w:iCs/>
          <w:color w:val="auto"/>
          <w:lang w:eastAsia="en-US"/>
        </w:rPr>
        <w:t xml:space="preserve"> MarcusAntonio</w:t>
      </w:r>
    </w:p>
    <w:p w14:paraId="39508294" w14:textId="77777777" w:rsidR="00383C65" w:rsidRPr="00383C65" w:rsidRDefault="00383C65" w:rsidP="00383C65">
      <w:pPr>
        <w:pStyle w:val="ListParagraph"/>
        <w:numPr>
          <w:ilvl w:val="0"/>
          <w:numId w:val="30"/>
        </w:numPr>
        <w:spacing w:after="60"/>
        <w:rPr>
          <w:rFonts w:cs="Calibri"/>
          <w:color w:val="1F1F1F"/>
          <w:shd w:val="clear" w:color="auto" w:fill="FFFFFF"/>
        </w:rPr>
      </w:pPr>
      <w:r w:rsidRPr="00383C65">
        <w:rPr>
          <w:rFonts w:cs="Calibri"/>
          <w:color w:val="1F1F1F"/>
          <w:shd w:val="clear" w:color="auto" w:fill="FFFFFF"/>
        </w:rPr>
        <w:t xml:space="preserve">Focusing on Objective 4 </w:t>
      </w:r>
    </w:p>
    <w:p w14:paraId="60AE4580" w14:textId="72D93A93" w:rsidR="00383C65" w:rsidRPr="00383C65" w:rsidRDefault="00383C65" w:rsidP="00383C65">
      <w:pPr>
        <w:pStyle w:val="ListParagraph"/>
        <w:numPr>
          <w:ilvl w:val="0"/>
          <w:numId w:val="30"/>
        </w:numPr>
        <w:spacing w:after="60"/>
        <w:rPr>
          <w:rFonts w:cs="Calibri"/>
          <w:color w:val="1F1F1F"/>
          <w:shd w:val="clear" w:color="auto" w:fill="FFFFFF"/>
        </w:rPr>
      </w:pPr>
      <w:r w:rsidRPr="00383C65">
        <w:rPr>
          <w:rFonts w:cs="Calibri"/>
          <w:color w:val="1F1F1F"/>
          <w:shd w:val="clear" w:color="auto" w:fill="FFFFFF"/>
        </w:rPr>
        <w:t>Each goal coming up with questions to asks students or faculty; organized panel or interviews (connect with Committee 1) ask about efforts to build panels and what are they for again.</w:t>
      </w:r>
    </w:p>
    <w:p w14:paraId="18AD2242" w14:textId="77777777" w:rsidR="00383C65" w:rsidRPr="00383C65" w:rsidRDefault="00383C65" w:rsidP="00383C65">
      <w:pPr>
        <w:pStyle w:val="ListParagraph"/>
        <w:numPr>
          <w:ilvl w:val="0"/>
          <w:numId w:val="30"/>
        </w:numPr>
        <w:spacing w:after="60"/>
        <w:rPr>
          <w:rFonts w:cs="Calibri"/>
          <w:color w:val="1F1F1F"/>
          <w:shd w:val="clear" w:color="auto" w:fill="FFFFFF"/>
        </w:rPr>
      </w:pPr>
      <w:r w:rsidRPr="00383C65">
        <w:rPr>
          <w:rFonts w:cs="Calibri"/>
          <w:color w:val="1F1F1F"/>
          <w:shd w:val="clear" w:color="auto" w:fill="FFFFFF"/>
        </w:rPr>
        <w:t>Can we gather information about what states have the best outcomes (entered employment and earnings gains)? Can we learn anything from the Coalition for Adult Education?</w:t>
      </w:r>
    </w:p>
    <w:p w14:paraId="450800E3" w14:textId="77777777" w:rsidR="00383C65" w:rsidRPr="00383C65" w:rsidRDefault="00383C65" w:rsidP="00383C65">
      <w:pPr>
        <w:pStyle w:val="ListParagraph"/>
        <w:numPr>
          <w:ilvl w:val="0"/>
          <w:numId w:val="30"/>
        </w:numPr>
        <w:spacing w:after="60"/>
        <w:rPr>
          <w:rFonts w:cs="Calibri"/>
          <w:color w:val="1F1F1F"/>
          <w:shd w:val="clear" w:color="auto" w:fill="FFFFFF"/>
        </w:rPr>
      </w:pPr>
      <w:r w:rsidRPr="00383C65">
        <w:rPr>
          <w:rFonts w:cs="Calibri"/>
          <w:color w:val="1F1F1F"/>
          <w:shd w:val="clear" w:color="auto" w:fill="FFFFFF"/>
        </w:rPr>
        <w:t>What student soup/student groups are having the biggest challenges and have the furthest to go?</w:t>
      </w:r>
    </w:p>
    <w:p w14:paraId="5F16E62B" w14:textId="77777777" w:rsidR="00383C65" w:rsidRPr="00383C65" w:rsidRDefault="00383C65" w:rsidP="00383C65">
      <w:pPr>
        <w:pStyle w:val="ListParagraph"/>
        <w:numPr>
          <w:ilvl w:val="0"/>
          <w:numId w:val="30"/>
        </w:numPr>
        <w:spacing w:after="60"/>
        <w:rPr>
          <w:rFonts w:cs="Calibri"/>
          <w:color w:val="1F1F1F"/>
          <w:shd w:val="clear" w:color="auto" w:fill="FFFFFF"/>
        </w:rPr>
      </w:pPr>
      <w:r w:rsidRPr="00383C65">
        <w:rPr>
          <w:rFonts w:cs="Calibri"/>
          <w:color w:val="1F1F1F"/>
          <w:shd w:val="clear" w:color="auto" w:fill="FFFFFF"/>
        </w:rPr>
        <w:t>What is the data (numbers/prose) we want to see? Focusing on both areas helps narrow down those targeted groups.</w:t>
      </w:r>
    </w:p>
    <w:p w14:paraId="0C88FA6F" w14:textId="6249083A" w:rsidR="00383C65" w:rsidRPr="00383C65" w:rsidRDefault="00383C65" w:rsidP="00383C65">
      <w:pPr>
        <w:pStyle w:val="ListParagraph"/>
        <w:numPr>
          <w:ilvl w:val="0"/>
          <w:numId w:val="30"/>
        </w:numPr>
        <w:spacing w:after="60"/>
        <w:rPr>
          <w:rFonts w:cs="Calibri"/>
          <w:color w:val="1F1F1F"/>
          <w:shd w:val="clear" w:color="auto" w:fill="FFFFFF"/>
        </w:rPr>
      </w:pPr>
      <w:r w:rsidRPr="00383C65">
        <w:rPr>
          <w:rFonts w:cs="Calibri"/>
          <w:color w:val="1F1F1F"/>
          <w:shd w:val="clear" w:color="auto" w:fill="FFFFFF"/>
        </w:rPr>
        <w:t>Annelise Bance Sherman from ESD; works with numbers from colleges within King County?  Maybe invite</w:t>
      </w:r>
      <w:r w:rsidR="00C23972">
        <w:rPr>
          <w:rFonts w:cs="Calibri"/>
          <w:color w:val="1F1F1F"/>
          <w:shd w:val="clear" w:color="auto" w:fill="FFFFFF"/>
        </w:rPr>
        <w:t xml:space="preserve"> them</w:t>
      </w:r>
      <w:r w:rsidRPr="00383C65">
        <w:rPr>
          <w:rFonts w:cs="Calibri"/>
          <w:color w:val="1F1F1F"/>
          <w:shd w:val="clear" w:color="auto" w:fill="FFFFFF"/>
        </w:rPr>
        <w:t xml:space="preserve"> to a council meet to present data and highlight pinpoint findings. </w:t>
      </w:r>
    </w:p>
    <w:p w14:paraId="7DFC1CA2" w14:textId="77777777" w:rsidR="00383C65" w:rsidRPr="00383C65" w:rsidRDefault="00383C65" w:rsidP="00383C65">
      <w:pPr>
        <w:pStyle w:val="ListParagraph"/>
        <w:numPr>
          <w:ilvl w:val="0"/>
          <w:numId w:val="30"/>
        </w:numPr>
        <w:spacing w:after="60"/>
        <w:rPr>
          <w:rFonts w:cs="Calibri"/>
          <w:color w:val="1F1F1F"/>
          <w:shd w:val="clear" w:color="auto" w:fill="FFFFFF"/>
        </w:rPr>
      </w:pPr>
      <w:r w:rsidRPr="00383C65">
        <w:rPr>
          <w:rFonts w:cs="Calibri"/>
          <w:color w:val="1F1F1F"/>
          <w:shd w:val="clear" w:color="auto" w:fill="FFFFFF"/>
        </w:rPr>
        <w:t>Panel of data researchers (Anneliese), Summer Kennerson (SBCTC), (connect with other members of the council for other researchers, economist)</w:t>
      </w:r>
    </w:p>
    <w:p w14:paraId="6E298432" w14:textId="77777777" w:rsidR="00383C65" w:rsidRPr="00383C65" w:rsidRDefault="00383C65" w:rsidP="00383C65">
      <w:pPr>
        <w:pStyle w:val="ListParagraph"/>
        <w:numPr>
          <w:ilvl w:val="0"/>
          <w:numId w:val="30"/>
        </w:numPr>
        <w:spacing w:after="60"/>
        <w:rPr>
          <w:rFonts w:cs="Calibri"/>
          <w:color w:val="1F1F1F"/>
          <w:shd w:val="clear" w:color="auto" w:fill="FFFFFF"/>
        </w:rPr>
      </w:pPr>
      <w:r w:rsidRPr="00383C65">
        <w:rPr>
          <w:rFonts w:cs="Calibri"/>
          <w:color w:val="1F1F1F"/>
          <w:shd w:val="clear" w:color="auto" w:fill="FFFFFF"/>
        </w:rPr>
        <w:t>What surveys go out to students and faculty currently? Can we access this data? Or potentially add some questions to the survey?</w:t>
      </w:r>
    </w:p>
    <w:p w14:paraId="61FA27FC" w14:textId="330BC2D3" w:rsidR="00282664" w:rsidRPr="000E060E" w:rsidRDefault="00C23972" w:rsidP="00383C65">
      <w:pPr>
        <w:pStyle w:val="ListParagraph"/>
        <w:numPr>
          <w:ilvl w:val="0"/>
          <w:numId w:val="30"/>
        </w:numPr>
        <w:spacing w:after="60"/>
        <w:contextualSpacing w:val="0"/>
        <w:rPr>
          <w:rFonts w:eastAsia="Times New Roman" w:cs="Calibri"/>
          <w:bCs w:val="0"/>
          <w:color w:val="auto"/>
          <w:lang w:eastAsia="en-US"/>
        </w:rPr>
      </w:pPr>
      <w:r w:rsidRPr="00383C65">
        <w:rPr>
          <w:rFonts w:cs="Calibri"/>
          <w:color w:val="1F1F1F"/>
          <w:shd w:val="clear" w:color="auto" w:fill="FFFFFF"/>
        </w:rPr>
        <w:t>Library</w:t>
      </w:r>
      <w:r w:rsidR="00383C65" w:rsidRPr="00383C65">
        <w:rPr>
          <w:rFonts w:cs="Calibri"/>
          <w:color w:val="1F1F1F"/>
          <w:shd w:val="clear" w:color="auto" w:fill="FFFFFF"/>
        </w:rPr>
        <w:t xml:space="preserve"> system is thinking about ways they can collect dis-aggregated data about why someone is using the library resources without encroaching on intellectual freedom</w:t>
      </w:r>
    </w:p>
    <w:p w14:paraId="17FD4AD5" w14:textId="1104665F" w:rsidR="00A207F4" w:rsidRDefault="00A207F4" w:rsidP="006955A0">
      <w:pPr>
        <w:pStyle w:val="ListParagraph"/>
        <w:numPr>
          <w:ilvl w:val="0"/>
          <w:numId w:val="14"/>
        </w:numPr>
        <w:spacing w:after="60"/>
        <w:contextualSpacing w:val="0"/>
        <w:rPr>
          <w:rFonts w:eastAsia="Times New Roman" w:cs="Calibri"/>
          <w:bCs w:val="0"/>
          <w:color w:val="auto"/>
          <w:lang w:eastAsia="en-US"/>
        </w:rPr>
      </w:pPr>
      <w:r w:rsidRPr="00A207F4">
        <w:rPr>
          <w:rFonts w:eastAsia="Times New Roman" w:cs="Calibri"/>
          <w:bCs w:val="0"/>
          <w:color w:val="auto"/>
          <w:lang w:eastAsia="en-US"/>
        </w:rPr>
        <w:t>Goal 3: Promote training and information sharing on college and career pathways for faculty and staff statewide to support and advance the Talent and Prosperity for All (TAP) and Workforce and Innovation Opportunity Act (WIOA) plans.</w:t>
      </w:r>
    </w:p>
    <w:p w14:paraId="70D8051A" w14:textId="5C4F5C26" w:rsidR="00A207F4" w:rsidRDefault="008531E7" w:rsidP="00A207F4">
      <w:pPr>
        <w:pStyle w:val="ListParagraph"/>
        <w:spacing w:after="60"/>
        <w:contextualSpacing w:val="0"/>
        <w:rPr>
          <w:rFonts w:eastAsia="Times New Roman" w:cs="Calibri"/>
          <w:bCs w:val="0"/>
          <w:color w:val="auto"/>
          <w:lang w:eastAsia="en-US"/>
        </w:rPr>
      </w:pPr>
      <w:r>
        <w:rPr>
          <w:rFonts w:eastAsia="Times New Roman" w:cs="Calibri"/>
          <w:bCs w:val="0"/>
          <w:i/>
          <w:iCs/>
          <w:color w:val="auto"/>
          <w:lang w:eastAsia="en-US"/>
        </w:rPr>
        <w:lastRenderedPageBreak/>
        <w:t xml:space="preserve">Team: </w:t>
      </w:r>
      <w:r w:rsidR="00A207F4">
        <w:rPr>
          <w:rFonts w:eastAsia="Times New Roman" w:cs="Calibri"/>
          <w:bCs w:val="0"/>
          <w:i/>
          <w:iCs/>
          <w:color w:val="auto"/>
          <w:lang w:eastAsia="en-US"/>
        </w:rPr>
        <w:t>Amy, Lin, Nancy, Heidi and Will</w:t>
      </w:r>
      <w:bookmarkEnd w:id="0"/>
    </w:p>
    <w:p w14:paraId="65F04FEC" w14:textId="70788B60" w:rsidR="006955A0" w:rsidRPr="006955A0" w:rsidRDefault="006955A0" w:rsidP="006955A0">
      <w:pPr>
        <w:spacing w:after="60"/>
        <w:ind w:left="720"/>
        <w:rPr>
          <w:rFonts w:eastAsia="Times New Roman" w:cs="Calibri"/>
          <w:bCs w:val="0"/>
          <w:color w:val="auto"/>
          <w:lang w:eastAsia="en-US"/>
        </w:rPr>
      </w:pPr>
      <w:r w:rsidRPr="006955A0">
        <w:rPr>
          <w:rFonts w:eastAsia="Times New Roman" w:cs="Calibri"/>
          <w:bCs w:val="0"/>
          <w:color w:val="auto"/>
          <w:lang w:eastAsia="en-US"/>
        </w:rPr>
        <w:t>Objectives and Strategies for Goal #</w:t>
      </w:r>
      <w:r>
        <w:rPr>
          <w:rFonts w:eastAsia="Times New Roman" w:cs="Calibri"/>
          <w:bCs w:val="0"/>
          <w:color w:val="auto"/>
          <w:lang w:eastAsia="en-US"/>
        </w:rPr>
        <w:t>3</w:t>
      </w:r>
    </w:p>
    <w:p w14:paraId="6B8EF23F" w14:textId="29A3A3D5" w:rsidR="004F4009" w:rsidRPr="0062002A" w:rsidRDefault="009156D2" w:rsidP="006F5646">
      <w:pPr>
        <w:pStyle w:val="ListParagraph"/>
        <w:numPr>
          <w:ilvl w:val="0"/>
          <w:numId w:val="31"/>
        </w:numPr>
        <w:spacing w:after="60"/>
        <w:ind w:left="1440"/>
        <w:contextualSpacing w:val="0"/>
        <w:rPr>
          <w:rFonts w:eastAsia="Times New Roman" w:cs="Calibri"/>
          <w:bCs w:val="0"/>
          <w:color w:val="auto"/>
          <w:lang w:eastAsia="en-US"/>
        </w:rPr>
      </w:pPr>
      <w:r w:rsidRPr="00A5747F">
        <w:rPr>
          <w:rFonts w:cs="Calibri"/>
          <w:color w:val="1F1F1F"/>
          <w:shd w:val="clear" w:color="auto" w:fill="FFFFFF"/>
        </w:rPr>
        <w:t>Is there something that would be more meaningful to this group vs. what they'd discussed at 2/21 mtg</w:t>
      </w:r>
      <w:r w:rsidR="00AC04AC" w:rsidRPr="00A5747F">
        <w:rPr>
          <w:rFonts w:cs="Calibri"/>
          <w:color w:val="auto"/>
          <w:shd w:val="clear" w:color="auto" w:fill="FFFFFF"/>
        </w:rPr>
        <w:t>.</w:t>
      </w:r>
      <w:r w:rsidR="00A5747F" w:rsidRPr="00A5747F">
        <w:rPr>
          <w:rFonts w:cs="Calibri"/>
          <w:color w:val="auto"/>
          <w:shd w:val="clear" w:color="auto" w:fill="FFFFFF"/>
        </w:rPr>
        <w:t xml:space="preserve"> </w:t>
      </w:r>
      <w:r w:rsidR="00A5747F" w:rsidRPr="00A5747F">
        <w:rPr>
          <w:rFonts w:cs="Calibri"/>
          <w:color w:val="000000"/>
          <w:shd w:val="clear" w:color="auto" w:fill="FFFFFF"/>
        </w:rPr>
        <w:t>They aren't going to develop materials/videos, as that is not their area of expertise. We spent a lot of time trying to think about what should the work plan and the goals look like at maybe a different level for advisory and information, sharing and advocacy and so it really turned into a different kind of discussion about how to make the most of the talent and expertise in this room.</w:t>
      </w:r>
    </w:p>
    <w:p w14:paraId="40CA191C" w14:textId="18D9597F" w:rsidR="0062002A" w:rsidRDefault="0062002A" w:rsidP="0062002A">
      <w:pPr>
        <w:pStyle w:val="Heading2"/>
        <w:rPr>
          <w:rFonts w:eastAsia="Times New Roman"/>
          <w:lang w:eastAsia="en-US"/>
        </w:rPr>
      </w:pPr>
      <w:r>
        <w:rPr>
          <w:rFonts w:eastAsia="Times New Roman"/>
          <w:lang w:eastAsia="en-US"/>
        </w:rPr>
        <w:t>AEAC Meeting Schedule 2022-23</w:t>
      </w:r>
    </w:p>
    <w:p w14:paraId="0B1130FD" w14:textId="00C06159" w:rsidR="0062002A" w:rsidRPr="00273622" w:rsidRDefault="00273622" w:rsidP="0062002A">
      <w:pPr>
        <w:pStyle w:val="ListParagraph"/>
        <w:numPr>
          <w:ilvl w:val="0"/>
          <w:numId w:val="33"/>
        </w:numPr>
        <w:spacing w:after="0"/>
        <w:contextualSpacing w:val="0"/>
        <w:rPr>
          <w:rFonts w:cs="Calibri"/>
          <w:bCs w:val="0"/>
        </w:rPr>
      </w:pPr>
      <w:r>
        <w:rPr>
          <w:rFonts w:cs="Calibri"/>
        </w:rPr>
        <w:t>June 6-7, 2023 – In-person, Eastern WA</w:t>
      </w:r>
    </w:p>
    <w:p w14:paraId="4EA8E47C" w14:textId="77777777" w:rsidR="00273622" w:rsidRDefault="00273622" w:rsidP="00273622">
      <w:pPr>
        <w:spacing w:after="0"/>
        <w:rPr>
          <w:rFonts w:cs="Calibri"/>
          <w:bCs w:val="0"/>
        </w:rPr>
      </w:pPr>
    </w:p>
    <w:p w14:paraId="4BE4D547" w14:textId="1B255CEB" w:rsidR="00273622" w:rsidRPr="00273622" w:rsidRDefault="00273622" w:rsidP="00273622">
      <w:pPr>
        <w:spacing w:after="0"/>
        <w:rPr>
          <w:rFonts w:cs="Calibri"/>
          <w:bCs w:val="0"/>
        </w:rPr>
      </w:pPr>
      <w:r>
        <w:rPr>
          <w:rFonts w:cs="Calibri"/>
          <w:bCs w:val="0"/>
        </w:rPr>
        <w:t>Still trying to find a location that will honor per diem, looking at the Yakima area.</w:t>
      </w:r>
    </w:p>
    <w:sectPr w:rsidR="00273622" w:rsidRPr="00273622" w:rsidSect="004A5803">
      <w:footerReference w:type="default" r:id="rId13"/>
      <w:pgSz w:w="12240" w:h="15840"/>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028B" w14:textId="77777777" w:rsidR="0027557C" w:rsidRDefault="0027557C">
      <w:pPr>
        <w:spacing w:after="0"/>
      </w:pPr>
      <w:r>
        <w:separator/>
      </w:r>
    </w:p>
    <w:p w14:paraId="5DD844D1" w14:textId="77777777" w:rsidR="0027557C" w:rsidRDefault="0027557C"/>
    <w:p w14:paraId="4CD4FA37" w14:textId="77777777" w:rsidR="0027557C" w:rsidRDefault="0027557C"/>
  </w:endnote>
  <w:endnote w:type="continuationSeparator" w:id="0">
    <w:p w14:paraId="218FE63A" w14:textId="77777777" w:rsidR="0027557C" w:rsidRDefault="0027557C">
      <w:pPr>
        <w:spacing w:after="0"/>
      </w:pPr>
      <w:r>
        <w:continuationSeparator/>
      </w:r>
    </w:p>
    <w:p w14:paraId="287FF52C" w14:textId="77777777" w:rsidR="0027557C" w:rsidRDefault="0027557C"/>
    <w:p w14:paraId="4FED5201" w14:textId="77777777" w:rsidR="0027557C" w:rsidRDefault="00275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6ED9" w14:textId="3055A5AE" w:rsidR="008A19DA" w:rsidRPr="005A548A" w:rsidRDefault="008A19DA" w:rsidP="002C0969">
    <w:pPr>
      <w:pStyle w:val="Footer"/>
      <w:tabs>
        <w:tab w:val="left" w:pos="4320"/>
        <w:tab w:val="left" w:pos="8370"/>
      </w:tabs>
      <w:jc w:val="left"/>
      <w:rPr>
        <w:rFonts w:cs="Calibri"/>
        <w:b/>
        <w:sz w:val="20"/>
        <w:szCs w:val="20"/>
      </w:rPr>
    </w:pPr>
    <w:r>
      <w:rPr>
        <w:rFonts w:cs="Calibri"/>
        <w:sz w:val="20"/>
        <w:szCs w:val="20"/>
      </w:rPr>
      <w:t>AEAC</w:t>
    </w:r>
    <w:r w:rsidR="003C42A3">
      <w:rPr>
        <w:rFonts w:cs="Calibri"/>
        <w:sz w:val="20"/>
        <w:szCs w:val="20"/>
      </w:rPr>
      <w:t xml:space="preserve"> </w:t>
    </w:r>
    <w:r w:rsidR="00D222C5">
      <w:rPr>
        <w:rFonts w:cs="Calibri"/>
        <w:sz w:val="20"/>
        <w:szCs w:val="20"/>
      </w:rPr>
      <w:t>April 11, 2023</w:t>
    </w:r>
    <w:r>
      <w:rPr>
        <w:rFonts w:cs="Calibri"/>
        <w:sz w:val="20"/>
        <w:szCs w:val="20"/>
      </w:rPr>
      <w:tab/>
    </w:r>
    <w:r w:rsidRPr="005A548A">
      <w:rPr>
        <w:rFonts w:cs="Calibri"/>
        <w:sz w:val="20"/>
        <w:szCs w:val="20"/>
      </w:rPr>
      <w:t xml:space="preserve">Page </w:t>
    </w:r>
    <w:r w:rsidRPr="005A548A">
      <w:rPr>
        <w:rFonts w:cs="Calibri"/>
        <w:b/>
        <w:noProof w:val="0"/>
        <w:sz w:val="20"/>
        <w:szCs w:val="20"/>
      </w:rPr>
      <w:fldChar w:fldCharType="begin"/>
    </w:r>
    <w:r w:rsidRPr="005A548A">
      <w:rPr>
        <w:rFonts w:cs="Calibri"/>
        <w:sz w:val="20"/>
        <w:szCs w:val="20"/>
      </w:rPr>
      <w:instrText xml:space="preserve"> PAGE   \* MERGEFORMAT </w:instrText>
    </w:r>
    <w:r w:rsidRPr="005A548A">
      <w:rPr>
        <w:rFonts w:cs="Calibri"/>
        <w:b/>
        <w:noProof w:val="0"/>
        <w:sz w:val="20"/>
        <w:szCs w:val="20"/>
      </w:rPr>
      <w:fldChar w:fldCharType="separate"/>
    </w:r>
    <w:r w:rsidR="004D068D">
      <w:rPr>
        <w:rFonts w:cs="Calibri"/>
        <w:sz w:val="20"/>
        <w:szCs w:val="20"/>
      </w:rPr>
      <w:t>6</w:t>
    </w:r>
    <w:r w:rsidRPr="005A548A">
      <w:rPr>
        <w:rFonts w:cs="Calibri"/>
        <w:b/>
        <w:sz w:val="20"/>
        <w:szCs w:val="20"/>
      </w:rPr>
      <w:fldChar w:fldCharType="end"/>
    </w:r>
    <w:r w:rsidRPr="005A548A">
      <w:rPr>
        <w:rFonts w:cs="Calibri"/>
        <w:sz w:val="20"/>
        <w:szCs w:val="20"/>
      </w:rPr>
      <w:tab/>
    </w:r>
    <w:r w:rsidR="00D222C5">
      <w:rPr>
        <w:rFonts w:cs="Calibri"/>
        <w:sz w:val="20"/>
        <w:szCs w:val="20"/>
      </w:rPr>
      <w:t>6.3.</w:t>
    </w:r>
    <w:r w:rsidR="00A64DAB">
      <w:rPr>
        <w:rFonts w:cs="Calibri"/>
        <w:sz w:val="20"/>
        <w:szCs w:val="20"/>
      </w:rPr>
      <w:t>23</w:t>
    </w:r>
    <w:r>
      <w:rPr>
        <w:rFonts w:cs="Calibri"/>
        <w:sz w:val="20"/>
        <w:szCs w:val="20"/>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4F93" w14:textId="77777777" w:rsidR="0027557C" w:rsidRDefault="0027557C">
      <w:pPr>
        <w:spacing w:after="0"/>
      </w:pPr>
      <w:r>
        <w:separator/>
      </w:r>
    </w:p>
    <w:p w14:paraId="5373A4F3" w14:textId="77777777" w:rsidR="0027557C" w:rsidRDefault="0027557C"/>
    <w:p w14:paraId="168BE35C" w14:textId="77777777" w:rsidR="0027557C" w:rsidRDefault="0027557C"/>
  </w:footnote>
  <w:footnote w:type="continuationSeparator" w:id="0">
    <w:p w14:paraId="0F9DF52D" w14:textId="77777777" w:rsidR="0027557C" w:rsidRDefault="0027557C">
      <w:pPr>
        <w:spacing w:after="0"/>
      </w:pPr>
      <w:r>
        <w:continuationSeparator/>
      </w:r>
    </w:p>
    <w:p w14:paraId="39D36E07" w14:textId="77777777" w:rsidR="0027557C" w:rsidRDefault="0027557C"/>
    <w:p w14:paraId="7F30E299" w14:textId="77777777" w:rsidR="0027557C" w:rsidRDefault="002755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92851"/>
    <w:multiLevelType w:val="hybridMultilevel"/>
    <w:tmpl w:val="ED687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2A92DA5"/>
    <w:multiLevelType w:val="hybridMultilevel"/>
    <w:tmpl w:val="382EA7AA"/>
    <w:lvl w:ilvl="0" w:tplc="5A5033C0">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A8B3619"/>
    <w:multiLevelType w:val="hybridMultilevel"/>
    <w:tmpl w:val="5A76EA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364614"/>
    <w:multiLevelType w:val="hybridMultilevel"/>
    <w:tmpl w:val="5A1E90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773E0A"/>
    <w:multiLevelType w:val="hybridMultilevel"/>
    <w:tmpl w:val="FE048102"/>
    <w:lvl w:ilvl="0" w:tplc="4454C7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8F2C6D"/>
    <w:multiLevelType w:val="hybridMultilevel"/>
    <w:tmpl w:val="0A8C0490"/>
    <w:lvl w:ilvl="0" w:tplc="264C73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17" w15:restartNumberingAfterBreak="0">
    <w:nsid w:val="21683C10"/>
    <w:multiLevelType w:val="hybridMultilevel"/>
    <w:tmpl w:val="F3B2A5C0"/>
    <w:lvl w:ilvl="0" w:tplc="A3B49E3C">
      <w:numFmt w:val="bullet"/>
      <w:lvlText w:val="•"/>
      <w:lvlJc w:val="left"/>
      <w:pPr>
        <w:ind w:left="1440" w:hanging="72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3E432A"/>
    <w:multiLevelType w:val="hybridMultilevel"/>
    <w:tmpl w:val="4740B1EC"/>
    <w:lvl w:ilvl="0" w:tplc="3ED6ED2C">
      <w:start w:val="1"/>
      <w:numFmt w:val="upperLetter"/>
      <w:lvlText w:val="%1."/>
      <w:lvlJc w:val="left"/>
      <w:pPr>
        <w:ind w:left="1800" w:hanging="360"/>
      </w:pPr>
      <w:rPr>
        <w:rFonts w:ascii="Segoe UI" w:eastAsiaTheme="majorEastAsia" w:hAnsi="Segoe UI" w:cs="Segoe UI" w:hint="default"/>
        <w:color w:val="464646"/>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5FA2658"/>
    <w:multiLevelType w:val="hybridMultilevel"/>
    <w:tmpl w:val="FD08D652"/>
    <w:lvl w:ilvl="0" w:tplc="04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2CB725A6"/>
    <w:multiLevelType w:val="hybridMultilevel"/>
    <w:tmpl w:val="F5929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24660D"/>
    <w:multiLevelType w:val="hybridMultilevel"/>
    <w:tmpl w:val="B65EB6EA"/>
    <w:lvl w:ilvl="0" w:tplc="4454C7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C91B1D"/>
    <w:multiLevelType w:val="hybridMultilevel"/>
    <w:tmpl w:val="B7AE30DA"/>
    <w:lvl w:ilvl="0" w:tplc="A3B49E3C">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05A4D"/>
    <w:multiLevelType w:val="hybridMultilevel"/>
    <w:tmpl w:val="F67C7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C5BE3"/>
    <w:multiLevelType w:val="hybridMultilevel"/>
    <w:tmpl w:val="3230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085F77"/>
    <w:multiLevelType w:val="hybridMultilevel"/>
    <w:tmpl w:val="9E769438"/>
    <w:lvl w:ilvl="0" w:tplc="5A5033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A90AA0"/>
    <w:multiLevelType w:val="hybridMultilevel"/>
    <w:tmpl w:val="1FEC0B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4FC5750">
      <w:start w:val="1"/>
      <w:numFmt w:val="bullet"/>
      <w:lvlText w:val="•"/>
      <w:lvlJc w:val="left"/>
      <w:pPr>
        <w:tabs>
          <w:tab w:val="num" w:pos="2160"/>
        </w:tabs>
        <w:ind w:left="2160" w:hanging="360"/>
      </w:pPr>
      <w:rPr>
        <w:rFonts w:ascii="Arial" w:hAnsi="Arial" w:hint="default"/>
      </w:rPr>
    </w:lvl>
    <w:lvl w:ilvl="3" w:tplc="01880E22" w:tentative="1">
      <w:start w:val="1"/>
      <w:numFmt w:val="bullet"/>
      <w:lvlText w:val="•"/>
      <w:lvlJc w:val="left"/>
      <w:pPr>
        <w:tabs>
          <w:tab w:val="num" w:pos="2880"/>
        </w:tabs>
        <w:ind w:left="2880" w:hanging="360"/>
      </w:pPr>
      <w:rPr>
        <w:rFonts w:ascii="Arial" w:hAnsi="Arial" w:hint="default"/>
      </w:rPr>
    </w:lvl>
    <w:lvl w:ilvl="4" w:tplc="A6FA32AC" w:tentative="1">
      <w:start w:val="1"/>
      <w:numFmt w:val="bullet"/>
      <w:lvlText w:val="•"/>
      <w:lvlJc w:val="left"/>
      <w:pPr>
        <w:tabs>
          <w:tab w:val="num" w:pos="3600"/>
        </w:tabs>
        <w:ind w:left="3600" w:hanging="360"/>
      </w:pPr>
      <w:rPr>
        <w:rFonts w:ascii="Arial" w:hAnsi="Arial" w:hint="default"/>
      </w:rPr>
    </w:lvl>
    <w:lvl w:ilvl="5" w:tplc="510CB3EA" w:tentative="1">
      <w:start w:val="1"/>
      <w:numFmt w:val="bullet"/>
      <w:lvlText w:val="•"/>
      <w:lvlJc w:val="left"/>
      <w:pPr>
        <w:tabs>
          <w:tab w:val="num" w:pos="4320"/>
        </w:tabs>
        <w:ind w:left="4320" w:hanging="360"/>
      </w:pPr>
      <w:rPr>
        <w:rFonts w:ascii="Arial" w:hAnsi="Arial" w:hint="default"/>
      </w:rPr>
    </w:lvl>
    <w:lvl w:ilvl="6" w:tplc="CDB64768" w:tentative="1">
      <w:start w:val="1"/>
      <w:numFmt w:val="bullet"/>
      <w:lvlText w:val="•"/>
      <w:lvlJc w:val="left"/>
      <w:pPr>
        <w:tabs>
          <w:tab w:val="num" w:pos="5040"/>
        </w:tabs>
        <w:ind w:left="5040" w:hanging="360"/>
      </w:pPr>
      <w:rPr>
        <w:rFonts w:ascii="Arial" w:hAnsi="Arial" w:hint="default"/>
      </w:rPr>
    </w:lvl>
    <w:lvl w:ilvl="7" w:tplc="F3825CB4" w:tentative="1">
      <w:start w:val="1"/>
      <w:numFmt w:val="bullet"/>
      <w:lvlText w:val="•"/>
      <w:lvlJc w:val="left"/>
      <w:pPr>
        <w:tabs>
          <w:tab w:val="num" w:pos="5760"/>
        </w:tabs>
        <w:ind w:left="5760" w:hanging="360"/>
      </w:pPr>
      <w:rPr>
        <w:rFonts w:ascii="Arial" w:hAnsi="Arial" w:hint="default"/>
      </w:rPr>
    </w:lvl>
    <w:lvl w:ilvl="8" w:tplc="DB1C719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D12978"/>
    <w:multiLevelType w:val="hybridMultilevel"/>
    <w:tmpl w:val="21B8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ED94567"/>
    <w:multiLevelType w:val="hybridMultilevel"/>
    <w:tmpl w:val="AB324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00C52FE"/>
    <w:multiLevelType w:val="hybridMultilevel"/>
    <w:tmpl w:val="673E1CF6"/>
    <w:lvl w:ilvl="0" w:tplc="8BA60B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18309EA"/>
    <w:multiLevelType w:val="hybridMultilevel"/>
    <w:tmpl w:val="37A2B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55018">
    <w:abstractNumId w:val="26"/>
  </w:num>
  <w:num w:numId="2" w16cid:durableId="54788619">
    <w:abstractNumId w:val="14"/>
  </w:num>
  <w:num w:numId="3" w16cid:durableId="1619752022">
    <w:abstractNumId w:val="29"/>
  </w:num>
  <w:num w:numId="4" w16cid:durableId="1848517323">
    <w:abstractNumId w:val="9"/>
  </w:num>
  <w:num w:numId="5" w16cid:durableId="669138396">
    <w:abstractNumId w:val="7"/>
  </w:num>
  <w:num w:numId="6" w16cid:durableId="1976835208">
    <w:abstractNumId w:val="6"/>
  </w:num>
  <w:num w:numId="7" w16cid:durableId="825899798">
    <w:abstractNumId w:val="5"/>
  </w:num>
  <w:num w:numId="8" w16cid:durableId="1183789191">
    <w:abstractNumId w:val="4"/>
  </w:num>
  <w:num w:numId="9" w16cid:durableId="1983149980">
    <w:abstractNumId w:val="8"/>
  </w:num>
  <w:num w:numId="10" w16cid:durableId="1407460699">
    <w:abstractNumId w:val="3"/>
  </w:num>
  <w:num w:numId="11" w16cid:durableId="1928684835">
    <w:abstractNumId w:val="2"/>
  </w:num>
  <w:num w:numId="12" w16cid:durableId="2133207924">
    <w:abstractNumId w:val="1"/>
  </w:num>
  <w:num w:numId="13" w16cid:durableId="496969025">
    <w:abstractNumId w:val="0"/>
  </w:num>
  <w:num w:numId="14" w16cid:durableId="554971101">
    <w:abstractNumId w:val="23"/>
  </w:num>
  <w:num w:numId="15" w16cid:durableId="992564234">
    <w:abstractNumId w:val="27"/>
  </w:num>
  <w:num w:numId="16" w16cid:durableId="1969360273">
    <w:abstractNumId w:val="15"/>
  </w:num>
  <w:num w:numId="17" w16cid:durableId="1120415571">
    <w:abstractNumId w:val="25"/>
  </w:num>
  <w:num w:numId="18" w16cid:durableId="2105881654">
    <w:abstractNumId w:val="31"/>
  </w:num>
  <w:num w:numId="19" w16cid:durableId="836002099">
    <w:abstractNumId w:val="21"/>
  </w:num>
  <w:num w:numId="20" w16cid:durableId="1452285143">
    <w:abstractNumId w:val="11"/>
  </w:num>
  <w:num w:numId="21" w16cid:durableId="117382386">
    <w:abstractNumId w:val="20"/>
  </w:num>
  <w:num w:numId="22" w16cid:durableId="2134865133">
    <w:abstractNumId w:val="30"/>
  </w:num>
  <w:num w:numId="23" w16cid:durableId="1540361155">
    <w:abstractNumId w:val="28"/>
  </w:num>
  <w:num w:numId="24" w16cid:durableId="1429042605">
    <w:abstractNumId w:val="17"/>
  </w:num>
  <w:num w:numId="25" w16cid:durableId="544492289">
    <w:abstractNumId w:val="22"/>
  </w:num>
  <w:num w:numId="26" w16cid:durableId="1864973692">
    <w:abstractNumId w:val="32"/>
  </w:num>
  <w:num w:numId="27" w16cid:durableId="1520970961">
    <w:abstractNumId w:val="13"/>
  </w:num>
  <w:num w:numId="28" w16cid:durableId="727463045">
    <w:abstractNumId w:val="12"/>
  </w:num>
  <w:num w:numId="29" w16cid:durableId="1586911381">
    <w:abstractNumId w:val="18"/>
  </w:num>
  <w:num w:numId="30" w16cid:durableId="1652901034">
    <w:abstractNumId w:val="10"/>
  </w:num>
  <w:num w:numId="31" w16cid:durableId="650642051">
    <w:abstractNumId w:val="19"/>
  </w:num>
  <w:num w:numId="32" w16cid:durableId="1089079988">
    <w:abstractNumId w:val="24"/>
  </w:num>
  <w:num w:numId="33" w16cid:durableId="207739034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0C"/>
    <w:rsid w:val="000006EB"/>
    <w:rsid w:val="000029DD"/>
    <w:rsid w:val="00002B3E"/>
    <w:rsid w:val="00004061"/>
    <w:rsid w:val="00004137"/>
    <w:rsid w:val="00012835"/>
    <w:rsid w:val="00016A46"/>
    <w:rsid w:val="00017DBF"/>
    <w:rsid w:val="0002155E"/>
    <w:rsid w:val="000215A4"/>
    <w:rsid w:val="00022F98"/>
    <w:rsid w:val="00025B61"/>
    <w:rsid w:val="00030BB6"/>
    <w:rsid w:val="00030ECB"/>
    <w:rsid w:val="0003106D"/>
    <w:rsid w:val="000317C6"/>
    <w:rsid w:val="0003299F"/>
    <w:rsid w:val="00032B1D"/>
    <w:rsid w:val="0003446D"/>
    <w:rsid w:val="00036123"/>
    <w:rsid w:val="000361C1"/>
    <w:rsid w:val="000361D4"/>
    <w:rsid w:val="000426BA"/>
    <w:rsid w:val="0004291F"/>
    <w:rsid w:val="00042C79"/>
    <w:rsid w:val="00043E2C"/>
    <w:rsid w:val="00044154"/>
    <w:rsid w:val="00044EE5"/>
    <w:rsid w:val="00046B7B"/>
    <w:rsid w:val="0005125A"/>
    <w:rsid w:val="000604B8"/>
    <w:rsid w:val="00062BFF"/>
    <w:rsid w:val="0006368F"/>
    <w:rsid w:val="00064935"/>
    <w:rsid w:val="0006542D"/>
    <w:rsid w:val="00071639"/>
    <w:rsid w:val="00076C18"/>
    <w:rsid w:val="000801A1"/>
    <w:rsid w:val="000801F5"/>
    <w:rsid w:val="0008048A"/>
    <w:rsid w:val="00080BE6"/>
    <w:rsid w:val="00081ED3"/>
    <w:rsid w:val="00083B41"/>
    <w:rsid w:val="00087FF2"/>
    <w:rsid w:val="00090C96"/>
    <w:rsid w:val="00091460"/>
    <w:rsid w:val="00094E83"/>
    <w:rsid w:val="00095F86"/>
    <w:rsid w:val="00097F0E"/>
    <w:rsid w:val="000A1186"/>
    <w:rsid w:val="000B0768"/>
    <w:rsid w:val="000B10D1"/>
    <w:rsid w:val="000B3224"/>
    <w:rsid w:val="000B791C"/>
    <w:rsid w:val="000C18C2"/>
    <w:rsid w:val="000C52F9"/>
    <w:rsid w:val="000C597A"/>
    <w:rsid w:val="000D6433"/>
    <w:rsid w:val="000E060E"/>
    <w:rsid w:val="000E1945"/>
    <w:rsid w:val="000E34A1"/>
    <w:rsid w:val="000E3A0A"/>
    <w:rsid w:val="000E3D81"/>
    <w:rsid w:val="000E6B7C"/>
    <w:rsid w:val="000F079F"/>
    <w:rsid w:val="000F31D0"/>
    <w:rsid w:val="000F46B1"/>
    <w:rsid w:val="000F4A9A"/>
    <w:rsid w:val="000F6515"/>
    <w:rsid w:val="000F6520"/>
    <w:rsid w:val="000F7661"/>
    <w:rsid w:val="00105AD0"/>
    <w:rsid w:val="00105D9B"/>
    <w:rsid w:val="00110A6F"/>
    <w:rsid w:val="00111CB7"/>
    <w:rsid w:val="00113881"/>
    <w:rsid w:val="001145FC"/>
    <w:rsid w:val="0012024A"/>
    <w:rsid w:val="0012136A"/>
    <w:rsid w:val="00122FCC"/>
    <w:rsid w:val="001304A5"/>
    <w:rsid w:val="00130BA4"/>
    <w:rsid w:val="001330D8"/>
    <w:rsid w:val="001403D3"/>
    <w:rsid w:val="00142789"/>
    <w:rsid w:val="00142AEA"/>
    <w:rsid w:val="00143930"/>
    <w:rsid w:val="00143E3A"/>
    <w:rsid w:val="00144244"/>
    <w:rsid w:val="0014464C"/>
    <w:rsid w:val="001504FA"/>
    <w:rsid w:val="00152ED1"/>
    <w:rsid w:val="00153BC8"/>
    <w:rsid w:val="00155FBB"/>
    <w:rsid w:val="00157542"/>
    <w:rsid w:val="001576F7"/>
    <w:rsid w:val="0016208B"/>
    <w:rsid w:val="00162B9E"/>
    <w:rsid w:val="00170508"/>
    <w:rsid w:val="00170672"/>
    <w:rsid w:val="001714B4"/>
    <w:rsid w:val="00175888"/>
    <w:rsid w:val="00175ACB"/>
    <w:rsid w:val="00176B93"/>
    <w:rsid w:val="00177FBD"/>
    <w:rsid w:val="0018583A"/>
    <w:rsid w:val="0018795E"/>
    <w:rsid w:val="0019071F"/>
    <w:rsid w:val="00191F88"/>
    <w:rsid w:val="001A25B9"/>
    <w:rsid w:val="001A68AE"/>
    <w:rsid w:val="001B06B5"/>
    <w:rsid w:val="001B0B2D"/>
    <w:rsid w:val="001C2941"/>
    <w:rsid w:val="001C57B0"/>
    <w:rsid w:val="001D0063"/>
    <w:rsid w:val="001D0584"/>
    <w:rsid w:val="001D6EB2"/>
    <w:rsid w:val="001D747A"/>
    <w:rsid w:val="001E0944"/>
    <w:rsid w:val="001E0B38"/>
    <w:rsid w:val="001E1F89"/>
    <w:rsid w:val="001E5C5D"/>
    <w:rsid w:val="001F2B8C"/>
    <w:rsid w:val="001F3180"/>
    <w:rsid w:val="001F36EE"/>
    <w:rsid w:val="001F66EB"/>
    <w:rsid w:val="00204422"/>
    <w:rsid w:val="00210C95"/>
    <w:rsid w:val="00210EE2"/>
    <w:rsid w:val="00212D49"/>
    <w:rsid w:val="002175B5"/>
    <w:rsid w:val="00220B2A"/>
    <w:rsid w:val="0022287A"/>
    <w:rsid w:val="00224C2A"/>
    <w:rsid w:val="00225FE7"/>
    <w:rsid w:val="00236195"/>
    <w:rsid w:val="002371D6"/>
    <w:rsid w:val="002402E0"/>
    <w:rsid w:val="00241C74"/>
    <w:rsid w:val="00243A01"/>
    <w:rsid w:val="00245CDA"/>
    <w:rsid w:val="0025155B"/>
    <w:rsid w:val="00251AA1"/>
    <w:rsid w:val="00254F4D"/>
    <w:rsid w:val="00255C47"/>
    <w:rsid w:val="002571FE"/>
    <w:rsid w:val="002575B5"/>
    <w:rsid w:val="00260DCA"/>
    <w:rsid w:val="00261493"/>
    <w:rsid w:val="00262189"/>
    <w:rsid w:val="00265A66"/>
    <w:rsid w:val="00265BEB"/>
    <w:rsid w:val="00266BD8"/>
    <w:rsid w:val="00271710"/>
    <w:rsid w:val="00271F01"/>
    <w:rsid w:val="00273622"/>
    <w:rsid w:val="0027557C"/>
    <w:rsid w:val="0027699A"/>
    <w:rsid w:val="00277274"/>
    <w:rsid w:val="002772F6"/>
    <w:rsid w:val="00277F5D"/>
    <w:rsid w:val="00282664"/>
    <w:rsid w:val="002838D1"/>
    <w:rsid w:val="00286701"/>
    <w:rsid w:val="0028714F"/>
    <w:rsid w:val="0029062F"/>
    <w:rsid w:val="00291A6C"/>
    <w:rsid w:val="00293292"/>
    <w:rsid w:val="002939D1"/>
    <w:rsid w:val="00294209"/>
    <w:rsid w:val="00295335"/>
    <w:rsid w:val="002A064C"/>
    <w:rsid w:val="002A07FC"/>
    <w:rsid w:val="002A175B"/>
    <w:rsid w:val="002A39FE"/>
    <w:rsid w:val="002A4668"/>
    <w:rsid w:val="002A480E"/>
    <w:rsid w:val="002B266F"/>
    <w:rsid w:val="002B4618"/>
    <w:rsid w:val="002B53C1"/>
    <w:rsid w:val="002B61DF"/>
    <w:rsid w:val="002B736A"/>
    <w:rsid w:val="002C0969"/>
    <w:rsid w:val="002C182A"/>
    <w:rsid w:val="002C1C97"/>
    <w:rsid w:val="002C24DD"/>
    <w:rsid w:val="002C2C2B"/>
    <w:rsid w:val="002C5684"/>
    <w:rsid w:val="002D1338"/>
    <w:rsid w:val="002D136A"/>
    <w:rsid w:val="002D33A3"/>
    <w:rsid w:val="002D6266"/>
    <w:rsid w:val="002E088C"/>
    <w:rsid w:val="002E2169"/>
    <w:rsid w:val="002E2549"/>
    <w:rsid w:val="002E3A16"/>
    <w:rsid w:val="002E512A"/>
    <w:rsid w:val="002F0B54"/>
    <w:rsid w:val="002F3E6C"/>
    <w:rsid w:val="002F6053"/>
    <w:rsid w:val="002F7673"/>
    <w:rsid w:val="00306795"/>
    <w:rsid w:val="003154EB"/>
    <w:rsid w:val="0032181D"/>
    <w:rsid w:val="00324289"/>
    <w:rsid w:val="0032679D"/>
    <w:rsid w:val="0032753A"/>
    <w:rsid w:val="00327C06"/>
    <w:rsid w:val="003304A3"/>
    <w:rsid w:val="003326B3"/>
    <w:rsid w:val="00334828"/>
    <w:rsid w:val="00336920"/>
    <w:rsid w:val="00336C58"/>
    <w:rsid w:val="0034067F"/>
    <w:rsid w:val="0034075B"/>
    <w:rsid w:val="00341FBD"/>
    <w:rsid w:val="003439B0"/>
    <w:rsid w:val="003471F4"/>
    <w:rsid w:val="00352BF1"/>
    <w:rsid w:val="0035361A"/>
    <w:rsid w:val="003579CE"/>
    <w:rsid w:val="00357FCF"/>
    <w:rsid w:val="00362991"/>
    <w:rsid w:val="003629A2"/>
    <w:rsid w:val="003640A3"/>
    <w:rsid w:val="00374D46"/>
    <w:rsid w:val="0037634D"/>
    <w:rsid w:val="0037655C"/>
    <w:rsid w:val="00382F81"/>
    <w:rsid w:val="00383C65"/>
    <w:rsid w:val="0038569E"/>
    <w:rsid w:val="00391CF5"/>
    <w:rsid w:val="00391DFD"/>
    <w:rsid w:val="003934DF"/>
    <w:rsid w:val="00393E80"/>
    <w:rsid w:val="00395043"/>
    <w:rsid w:val="003A1A7B"/>
    <w:rsid w:val="003A3807"/>
    <w:rsid w:val="003A3FD3"/>
    <w:rsid w:val="003A4917"/>
    <w:rsid w:val="003A55C9"/>
    <w:rsid w:val="003A6FF0"/>
    <w:rsid w:val="003B5495"/>
    <w:rsid w:val="003C0EBA"/>
    <w:rsid w:val="003C32EF"/>
    <w:rsid w:val="003C42A3"/>
    <w:rsid w:val="003C43D9"/>
    <w:rsid w:val="003C58C0"/>
    <w:rsid w:val="003C5B98"/>
    <w:rsid w:val="003C7322"/>
    <w:rsid w:val="003D4480"/>
    <w:rsid w:val="003D7416"/>
    <w:rsid w:val="003E1331"/>
    <w:rsid w:val="003E27BA"/>
    <w:rsid w:val="003E5E5E"/>
    <w:rsid w:val="003E6C3C"/>
    <w:rsid w:val="003E6DD7"/>
    <w:rsid w:val="003E7AC7"/>
    <w:rsid w:val="003F0F1C"/>
    <w:rsid w:val="003F2BFA"/>
    <w:rsid w:val="003F4D97"/>
    <w:rsid w:val="003F5D52"/>
    <w:rsid w:val="003F701A"/>
    <w:rsid w:val="003F7EA5"/>
    <w:rsid w:val="004032DA"/>
    <w:rsid w:val="00403522"/>
    <w:rsid w:val="004048B2"/>
    <w:rsid w:val="00411F45"/>
    <w:rsid w:val="004151A0"/>
    <w:rsid w:val="0042067A"/>
    <w:rsid w:val="00421990"/>
    <w:rsid w:val="00421FCD"/>
    <w:rsid w:val="004234C6"/>
    <w:rsid w:val="00425E55"/>
    <w:rsid w:val="00432AF7"/>
    <w:rsid w:val="00433A7A"/>
    <w:rsid w:val="004348B7"/>
    <w:rsid w:val="004361DF"/>
    <w:rsid w:val="00436424"/>
    <w:rsid w:val="00446987"/>
    <w:rsid w:val="00450FA1"/>
    <w:rsid w:val="00451422"/>
    <w:rsid w:val="00453CD4"/>
    <w:rsid w:val="00455A30"/>
    <w:rsid w:val="0045629D"/>
    <w:rsid w:val="00456E9C"/>
    <w:rsid w:val="00460380"/>
    <w:rsid w:val="00465FFB"/>
    <w:rsid w:val="0047025A"/>
    <w:rsid w:val="004728FB"/>
    <w:rsid w:val="00475AAF"/>
    <w:rsid w:val="00475B62"/>
    <w:rsid w:val="004767C5"/>
    <w:rsid w:val="00477C0A"/>
    <w:rsid w:val="00484EDF"/>
    <w:rsid w:val="00487056"/>
    <w:rsid w:val="00487B70"/>
    <w:rsid w:val="00490D90"/>
    <w:rsid w:val="004939E2"/>
    <w:rsid w:val="0049484E"/>
    <w:rsid w:val="00497061"/>
    <w:rsid w:val="004A11E6"/>
    <w:rsid w:val="004A2BAC"/>
    <w:rsid w:val="004A5803"/>
    <w:rsid w:val="004B0CE3"/>
    <w:rsid w:val="004B1AEF"/>
    <w:rsid w:val="004B1CF5"/>
    <w:rsid w:val="004B410C"/>
    <w:rsid w:val="004B654D"/>
    <w:rsid w:val="004B73AA"/>
    <w:rsid w:val="004B7657"/>
    <w:rsid w:val="004C1DBC"/>
    <w:rsid w:val="004C2F75"/>
    <w:rsid w:val="004C35A7"/>
    <w:rsid w:val="004D068D"/>
    <w:rsid w:val="004D0BA3"/>
    <w:rsid w:val="004D0BCF"/>
    <w:rsid w:val="004D140E"/>
    <w:rsid w:val="004D25D8"/>
    <w:rsid w:val="004D39D6"/>
    <w:rsid w:val="004D52F8"/>
    <w:rsid w:val="004D5A63"/>
    <w:rsid w:val="004E0252"/>
    <w:rsid w:val="004E1F2A"/>
    <w:rsid w:val="004E234D"/>
    <w:rsid w:val="004E7AFB"/>
    <w:rsid w:val="004E7EC8"/>
    <w:rsid w:val="004F4009"/>
    <w:rsid w:val="004F424D"/>
    <w:rsid w:val="004F6537"/>
    <w:rsid w:val="00502A6F"/>
    <w:rsid w:val="00502BA8"/>
    <w:rsid w:val="00506D93"/>
    <w:rsid w:val="00507E21"/>
    <w:rsid w:val="0051425B"/>
    <w:rsid w:val="005142C9"/>
    <w:rsid w:val="005149A2"/>
    <w:rsid w:val="0052104B"/>
    <w:rsid w:val="0052225B"/>
    <w:rsid w:val="005232AF"/>
    <w:rsid w:val="00527A8B"/>
    <w:rsid w:val="00527DBB"/>
    <w:rsid w:val="00527FBD"/>
    <w:rsid w:val="00530586"/>
    <w:rsid w:val="0053125F"/>
    <w:rsid w:val="00534C86"/>
    <w:rsid w:val="00536B8F"/>
    <w:rsid w:val="00537E12"/>
    <w:rsid w:val="005406CD"/>
    <w:rsid w:val="005443E8"/>
    <w:rsid w:val="00546F02"/>
    <w:rsid w:val="00547488"/>
    <w:rsid w:val="005519CC"/>
    <w:rsid w:val="0055340A"/>
    <w:rsid w:val="0055551E"/>
    <w:rsid w:val="005602F2"/>
    <w:rsid w:val="00564BE6"/>
    <w:rsid w:val="00565AC8"/>
    <w:rsid w:val="00566F92"/>
    <w:rsid w:val="00567B16"/>
    <w:rsid w:val="0057034A"/>
    <w:rsid w:val="005716CE"/>
    <w:rsid w:val="00572688"/>
    <w:rsid w:val="005735BD"/>
    <w:rsid w:val="00573775"/>
    <w:rsid w:val="005739C4"/>
    <w:rsid w:val="00576215"/>
    <w:rsid w:val="00577106"/>
    <w:rsid w:val="005803FB"/>
    <w:rsid w:val="00585052"/>
    <w:rsid w:val="005867DA"/>
    <w:rsid w:val="00587802"/>
    <w:rsid w:val="00590D69"/>
    <w:rsid w:val="00591338"/>
    <w:rsid w:val="0059510B"/>
    <w:rsid w:val="005A0843"/>
    <w:rsid w:val="005A0A4B"/>
    <w:rsid w:val="005A0C51"/>
    <w:rsid w:val="005A47E3"/>
    <w:rsid w:val="005A548A"/>
    <w:rsid w:val="005A5A13"/>
    <w:rsid w:val="005B175E"/>
    <w:rsid w:val="005B1B9F"/>
    <w:rsid w:val="005B218E"/>
    <w:rsid w:val="005B2C82"/>
    <w:rsid w:val="005B72CF"/>
    <w:rsid w:val="005C251D"/>
    <w:rsid w:val="005C59DD"/>
    <w:rsid w:val="005C6911"/>
    <w:rsid w:val="005C7817"/>
    <w:rsid w:val="005D1F63"/>
    <w:rsid w:val="005D240C"/>
    <w:rsid w:val="005D3D64"/>
    <w:rsid w:val="005D5A57"/>
    <w:rsid w:val="005D7859"/>
    <w:rsid w:val="005E3866"/>
    <w:rsid w:val="005E3EE5"/>
    <w:rsid w:val="005E4957"/>
    <w:rsid w:val="005E68E0"/>
    <w:rsid w:val="005E764E"/>
    <w:rsid w:val="005F07BB"/>
    <w:rsid w:val="005F242C"/>
    <w:rsid w:val="005F3A01"/>
    <w:rsid w:val="005F560D"/>
    <w:rsid w:val="005F5AC4"/>
    <w:rsid w:val="006015C3"/>
    <w:rsid w:val="006126F6"/>
    <w:rsid w:val="0061286F"/>
    <w:rsid w:val="00613DB1"/>
    <w:rsid w:val="006153B1"/>
    <w:rsid w:val="0062002A"/>
    <w:rsid w:val="00620EFB"/>
    <w:rsid w:val="00623BC1"/>
    <w:rsid w:val="0062521A"/>
    <w:rsid w:val="006253FC"/>
    <w:rsid w:val="00627009"/>
    <w:rsid w:val="006311E9"/>
    <w:rsid w:val="00633351"/>
    <w:rsid w:val="00634303"/>
    <w:rsid w:val="00634E19"/>
    <w:rsid w:val="00640BA2"/>
    <w:rsid w:val="00641AFB"/>
    <w:rsid w:val="006439E0"/>
    <w:rsid w:val="00643C50"/>
    <w:rsid w:val="0064753B"/>
    <w:rsid w:val="00647ED7"/>
    <w:rsid w:val="00651262"/>
    <w:rsid w:val="006552B9"/>
    <w:rsid w:val="00656AEA"/>
    <w:rsid w:val="00656B3B"/>
    <w:rsid w:val="0066462E"/>
    <w:rsid w:val="00664A05"/>
    <w:rsid w:val="00665EF0"/>
    <w:rsid w:val="0066678D"/>
    <w:rsid w:val="00672DFC"/>
    <w:rsid w:val="00673629"/>
    <w:rsid w:val="006750A8"/>
    <w:rsid w:val="00677120"/>
    <w:rsid w:val="00681252"/>
    <w:rsid w:val="00682110"/>
    <w:rsid w:val="00683771"/>
    <w:rsid w:val="00684CE8"/>
    <w:rsid w:val="00684F7B"/>
    <w:rsid w:val="0068597D"/>
    <w:rsid w:val="0068746C"/>
    <w:rsid w:val="00695218"/>
    <w:rsid w:val="006955A0"/>
    <w:rsid w:val="00695B71"/>
    <w:rsid w:val="00696713"/>
    <w:rsid w:val="0069757C"/>
    <w:rsid w:val="00697F91"/>
    <w:rsid w:val="006A0212"/>
    <w:rsid w:val="006A0A30"/>
    <w:rsid w:val="006A0BB9"/>
    <w:rsid w:val="006A1E36"/>
    <w:rsid w:val="006A5458"/>
    <w:rsid w:val="006A6709"/>
    <w:rsid w:val="006B112D"/>
    <w:rsid w:val="006B26D7"/>
    <w:rsid w:val="006B2844"/>
    <w:rsid w:val="006B3313"/>
    <w:rsid w:val="006B54F7"/>
    <w:rsid w:val="006C0247"/>
    <w:rsid w:val="006C1587"/>
    <w:rsid w:val="006C2010"/>
    <w:rsid w:val="006C2A7F"/>
    <w:rsid w:val="006C3A26"/>
    <w:rsid w:val="006C4DD3"/>
    <w:rsid w:val="006C5A9F"/>
    <w:rsid w:val="006C64A7"/>
    <w:rsid w:val="006C6592"/>
    <w:rsid w:val="006C7492"/>
    <w:rsid w:val="006D02EE"/>
    <w:rsid w:val="006D1659"/>
    <w:rsid w:val="006D2033"/>
    <w:rsid w:val="006D3E55"/>
    <w:rsid w:val="006D4103"/>
    <w:rsid w:val="006E264D"/>
    <w:rsid w:val="006E4218"/>
    <w:rsid w:val="006E61EC"/>
    <w:rsid w:val="006E7DCE"/>
    <w:rsid w:val="006F3B38"/>
    <w:rsid w:val="006F3B53"/>
    <w:rsid w:val="006F3BA9"/>
    <w:rsid w:val="006F5646"/>
    <w:rsid w:val="00700591"/>
    <w:rsid w:val="007009ED"/>
    <w:rsid w:val="00702C3D"/>
    <w:rsid w:val="0070328F"/>
    <w:rsid w:val="0070432F"/>
    <w:rsid w:val="007044F4"/>
    <w:rsid w:val="00705518"/>
    <w:rsid w:val="00706492"/>
    <w:rsid w:val="00707991"/>
    <w:rsid w:val="007109DD"/>
    <w:rsid w:val="007116BA"/>
    <w:rsid w:val="007123DF"/>
    <w:rsid w:val="007155B5"/>
    <w:rsid w:val="00715A3F"/>
    <w:rsid w:val="0071783A"/>
    <w:rsid w:val="00721779"/>
    <w:rsid w:val="00721D67"/>
    <w:rsid w:val="00722A78"/>
    <w:rsid w:val="00726104"/>
    <w:rsid w:val="0072618A"/>
    <w:rsid w:val="007272C7"/>
    <w:rsid w:val="0073045E"/>
    <w:rsid w:val="007428F1"/>
    <w:rsid w:val="00743FB5"/>
    <w:rsid w:val="00744984"/>
    <w:rsid w:val="007502A3"/>
    <w:rsid w:val="007574C5"/>
    <w:rsid w:val="00762754"/>
    <w:rsid w:val="00762B47"/>
    <w:rsid w:val="007720B2"/>
    <w:rsid w:val="0077231E"/>
    <w:rsid w:val="007729CD"/>
    <w:rsid w:val="00781B34"/>
    <w:rsid w:val="00782A17"/>
    <w:rsid w:val="007844CD"/>
    <w:rsid w:val="007846E8"/>
    <w:rsid w:val="00792C1E"/>
    <w:rsid w:val="007943D7"/>
    <w:rsid w:val="00794538"/>
    <w:rsid w:val="00796C5D"/>
    <w:rsid w:val="007A1B87"/>
    <w:rsid w:val="007A3737"/>
    <w:rsid w:val="007A3F2E"/>
    <w:rsid w:val="007A5BF8"/>
    <w:rsid w:val="007B0AEC"/>
    <w:rsid w:val="007B404C"/>
    <w:rsid w:val="007B4EF9"/>
    <w:rsid w:val="007B7551"/>
    <w:rsid w:val="007C109F"/>
    <w:rsid w:val="007C1FB6"/>
    <w:rsid w:val="007C5746"/>
    <w:rsid w:val="007D0C5F"/>
    <w:rsid w:val="007D38FF"/>
    <w:rsid w:val="007D4887"/>
    <w:rsid w:val="007E46F3"/>
    <w:rsid w:val="007E72E9"/>
    <w:rsid w:val="007F02A9"/>
    <w:rsid w:val="007F319F"/>
    <w:rsid w:val="007F562C"/>
    <w:rsid w:val="007F572A"/>
    <w:rsid w:val="007F7965"/>
    <w:rsid w:val="0080182D"/>
    <w:rsid w:val="00803713"/>
    <w:rsid w:val="00807AE5"/>
    <w:rsid w:val="00812B4D"/>
    <w:rsid w:val="00812DC6"/>
    <w:rsid w:val="00813ACD"/>
    <w:rsid w:val="00814FA1"/>
    <w:rsid w:val="008150F5"/>
    <w:rsid w:val="008169AB"/>
    <w:rsid w:val="008176CA"/>
    <w:rsid w:val="00821964"/>
    <w:rsid w:val="00821B94"/>
    <w:rsid w:val="00822678"/>
    <w:rsid w:val="00823273"/>
    <w:rsid w:val="00824688"/>
    <w:rsid w:val="00826E92"/>
    <w:rsid w:val="00831A74"/>
    <w:rsid w:val="008329DD"/>
    <w:rsid w:val="00833292"/>
    <w:rsid w:val="0083495C"/>
    <w:rsid w:val="00836540"/>
    <w:rsid w:val="00841126"/>
    <w:rsid w:val="00844AB5"/>
    <w:rsid w:val="0085250D"/>
    <w:rsid w:val="008531E7"/>
    <w:rsid w:val="008553CE"/>
    <w:rsid w:val="008601E0"/>
    <w:rsid w:val="008610DE"/>
    <w:rsid w:val="00862E7B"/>
    <w:rsid w:val="00864D7E"/>
    <w:rsid w:val="008664DF"/>
    <w:rsid w:val="00873A7D"/>
    <w:rsid w:val="00875A8E"/>
    <w:rsid w:val="00885879"/>
    <w:rsid w:val="00886F1E"/>
    <w:rsid w:val="008939E6"/>
    <w:rsid w:val="008945AE"/>
    <w:rsid w:val="00897C86"/>
    <w:rsid w:val="008A154D"/>
    <w:rsid w:val="008A19DA"/>
    <w:rsid w:val="008A2FC7"/>
    <w:rsid w:val="008A3E58"/>
    <w:rsid w:val="008A4B8C"/>
    <w:rsid w:val="008A7A63"/>
    <w:rsid w:val="008B11D8"/>
    <w:rsid w:val="008B1A80"/>
    <w:rsid w:val="008B1D66"/>
    <w:rsid w:val="008B60B6"/>
    <w:rsid w:val="008B6BF0"/>
    <w:rsid w:val="008B70C1"/>
    <w:rsid w:val="008B7C17"/>
    <w:rsid w:val="008D012E"/>
    <w:rsid w:val="008D38EA"/>
    <w:rsid w:val="008D3EAA"/>
    <w:rsid w:val="008D406E"/>
    <w:rsid w:val="008D6752"/>
    <w:rsid w:val="008E16B7"/>
    <w:rsid w:val="008E4636"/>
    <w:rsid w:val="008E5A13"/>
    <w:rsid w:val="008E61AD"/>
    <w:rsid w:val="00901D00"/>
    <w:rsid w:val="00906B28"/>
    <w:rsid w:val="00913080"/>
    <w:rsid w:val="0091481E"/>
    <w:rsid w:val="009156D2"/>
    <w:rsid w:val="00916EC7"/>
    <w:rsid w:val="009170B7"/>
    <w:rsid w:val="00923EB5"/>
    <w:rsid w:val="00925A4C"/>
    <w:rsid w:val="00926B86"/>
    <w:rsid w:val="00930538"/>
    <w:rsid w:val="009326A4"/>
    <w:rsid w:val="009330C9"/>
    <w:rsid w:val="00933544"/>
    <w:rsid w:val="00935A40"/>
    <w:rsid w:val="00942C0F"/>
    <w:rsid w:val="00943572"/>
    <w:rsid w:val="00946647"/>
    <w:rsid w:val="009503D6"/>
    <w:rsid w:val="00960633"/>
    <w:rsid w:val="00960B62"/>
    <w:rsid w:val="00962F04"/>
    <w:rsid w:val="00964D1B"/>
    <w:rsid w:val="00965CC6"/>
    <w:rsid w:val="00966AB3"/>
    <w:rsid w:val="00974C2B"/>
    <w:rsid w:val="009765A1"/>
    <w:rsid w:val="009811BC"/>
    <w:rsid w:val="00983B21"/>
    <w:rsid w:val="0098556B"/>
    <w:rsid w:val="009864EA"/>
    <w:rsid w:val="00995BB6"/>
    <w:rsid w:val="009A0349"/>
    <w:rsid w:val="009A12BA"/>
    <w:rsid w:val="009A1E2A"/>
    <w:rsid w:val="009A604F"/>
    <w:rsid w:val="009B0D4E"/>
    <w:rsid w:val="009B106C"/>
    <w:rsid w:val="009B189C"/>
    <w:rsid w:val="009B3BF4"/>
    <w:rsid w:val="009B3EAE"/>
    <w:rsid w:val="009B56FC"/>
    <w:rsid w:val="009B684F"/>
    <w:rsid w:val="009B6D66"/>
    <w:rsid w:val="009B7D1C"/>
    <w:rsid w:val="009C2D39"/>
    <w:rsid w:val="009D2DE3"/>
    <w:rsid w:val="009D3B90"/>
    <w:rsid w:val="009D725A"/>
    <w:rsid w:val="009D7E25"/>
    <w:rsid w:val="009E1983"/>
    <w:rsid w:val="009E3371"/>
    <w:rsid w:val="009E354F"/>
    <w:rsid w:val="009E52E4"/>
    <w:rsid w:val="009F11B8"/>
    <w:rsid w:val="009F2825"/>
    <w:rsid w:val="00A01CE7"/>
    <w:rsid w:val="00A07612"/>
    <w:rsid w:val="00A13523"/>
    <w:rsid w:val="00A14142"/>
    <w:rsid w:val="00A207F4"/>
    <w:rsid w:val="00A21FB2"/>
    <w:rsid w:val="00A234D0"/>
    <w:rsid w:val="00A2435E"/>
    <w:rsid w:val="00A25230"/>
    <w:rsid w:val="00A26066"/>
    <w:rsid w:val="00A26A47"/>
    <w:rsid w:val="00A277D0"/>
    <w:rsid w:val="00A33471"/>
    <w:rsid w:val="00A364AC"/>
    <w:rsid w:val="00A3741D"/>
    <w:rsid w:val="00A406CC"/>
    <w:rsid w:val="00A407BA"/>
    <w:rsid w:val="00A4508F"/>
    <w:rsid w:val="00A4642C"/>
    <w:rsid w:val="00A50F37"/>
    <w:rsid w:val="00A535B9"/>
    <w:rsid w:val="00A545DE"/>
    <w:rsid w:val="00A5610F"/>
    <w:rsid w:val="00A5638E"/>
    <w:rsid w:val="00A5747F"/>
    <w:rsid w:val="00A61608"/>
    <w:rsid w:val="00A64DAB"/>
    <w:rsid w:val="00A65164"/>
    <w:rsid w:val="00A72668"/>
    <w:rsid w:val="00A72806"/>
    <w:rsid w:val="00A755E0"/>
    <w:rsid w:val="00A76C18"/>
    <w:rsid w:val="00A80A68"/>
    <w:rsid w:val="00A83254"/>
    <w:rsid w:val="00A8372C"/>
    <w:rsid w:val="00A8501B"/>
    <w:rsid w:val="00A87486"/>
    <w:rsid w:val="00A90257"/>
    <w:rsid w:val="00A926DF"/>
    <w:rsid w:val="00A92716"/>
    <w:rsid w:val="00A95EBE"/>
    <w:rsid w:val="00AA017E"/>
    <w:rsid w:val="00AA3D5D"/>
    <w:rsid w:val="00AA3E8F"/>
    <w:rsid w:val="00AA5C0F"/>
    <w:rsid w:val="00AA7EC2"/>
    <w:rsid w:val="00AA7EE2"/>
    <w:rsid w:val="00AB0C16"/>
    <w:rsid w:val="00AB484A"/>
    <w:rsid w:val="00AB4996"/>
    <w:rsid w:val="00AB5E34"/>
    <w:rsid w:val="00AB7F63"/>
    <w:rsid w:val="00AC04AC"/>
    <w:rsid w:val="00AC586B"/>
    <w:rsid w:val="00AC79D4"/>
    <w:rsid w:val="00AD103E"/>
    <w:rsid w:val="00AD386A"/>
    <w:rsid w:val="00AD6F9E"/>
    <w:rsid w:val="00AE1585"/>
    <w:rsid w:val="00AE3E70"/>
    <w:rsid w:val="00AE3FC9"/>
    <w:rsid w:val="00AE5ABF"/>
    <w:rsid w:val="00AE5ED8"/>
    <w:rsid w:val="00AE74A9"/>
    <w:rsid w:val="00B01F2E"/>
    <w:rsid w:val="00B03353"/>
    <w:rsid w:val="00B13447"/>
    <w:rsid w:val="00B15D37"/>
    <w:rsid w:val="00B23104"/>
    <w:rsid w:val="00B234E6"/>
    <w:rsid w:val="00B23583"/>
    <w:rsid w:val="00B24854"/>
    <w:rsid w:val="00B26BD0"/>
    <w:rsid w:val="00B33CF7"/>
    <w:rsid w:val="00B34469"/>
    <w:rsid w:val="00B36698"/>
    <w:rsid w:val="00B37399"/>
    <w:rsid w:val="00B42A72"/>
    <w:rsid w:val="00B44C88"/>
    <w:rsid w:val="00B47B27"/>
    <w:rsid w:val="00B5024F"/>
    <w:rsid w:val="00B579CB"/>
    <w:rsid w:val="00B57C6D"/>
    <w:rsid w:val="00B611B3"/>
    <w:rsid w:val="00B61F16"/>
    <w:rsid w:val="00B6259A"/>
    <w:rsid w:val="00B64CC8"/>
    <w:rsid w:val="00B662F7"/>
    <w:rsid w:val="00B66EC0"/>
    <w:rsid w:val="00B6748E"/>
    <w:rsid w:val="00B70678"/>
    <w:rsid w:val="00B70A7B"/>
    <w:rsid w:val="00B723AD"/>
    <w:rsid w:val="00B7481E"/>
    <w:rsid w:val="00B77D0F"/>
    <w:rsid w:val="00B830F2"/>
    <w:rsid w:val="00B9201F"/>
    <w:rsid w:val="00B96A54"/>
    <w:rsid w:val="00BA0D2B"/>
    <w:rsid w:val="00BA2653"/>
    <w:rsid w:val="00BA2AD8"/>
    <w:rsid w:val="00BA3DA6"/>
    <w:rsid w:val="00BA4080"/>
    <w:rsid w:val="00BA4391"/>
    <w:rsid w:val="00BA52DA"/>
    <w:rsid w:val="00BA56E7"/>
    <w:rsid w:val="00BA5E90"/>
    <w:rsid w:val="00BB06F3"/>
    <w:rsid w:val="00BB16A3"/>
    <w:rsid w:val="00BB1A2F"/>
    <w:rsid w:val="00BB20E0"/>
    <w:rsid w:val="00BB5A4C"/>
    <w:rsid w:val="00BC0903"/>
    <w:rsid w:val="00BC29F0"/>
    <w:rsid w:val="00BC2ED7"/>
    <w:rsid w:val="00BC75ED"/>
    <w:rsid w:val="00BD14F9"/>
    <w:rsid w:val="00BD1BAD"/>
    <w:rsid w:val="00BD2BED"/>
    <w:rsid w:val="00BD5517"/>
    <w:rsid w:val="00BD68E0"/>
    <w:rsid w:val="00BD6968"/>
    <w:rsid w:val="00BD7B46"/>
    <w:rsid w:val="00BD7D5F"/>
    <w:rsid w:val="00BE04F5"/>
    <w:rsid w:val="00BE0CE1"/>
    <w:rsid w:val="00BE1289"/>
    <w:rsid w:val="00BE2940"/>
    <w:rsid w:val="00BE4557"/>
    <w:rsid w:val="00BE727F"/>
    <w:rsid w:val="00BF0EDE"/>
    <w:rsid w:val="00BF23CE"/>
    <w:rsid w:val="00BF296C"/>
    <w:rsid w:val="00BF63D9"/>
    <w:rsid w:val="00C04B7A"/>
    <w:rsid w:val="00C062E0"/>
    <w:rsid w:val="00C07CF7"/>
    <w:rsid w:val="00C10DAF"/>
    <w:rsid w:val="00C2092B"/>
    <w:rsid w:val="00C20E29"/>
    <w:rsid w:val="00C22E51"/>
    <w:rsid w:val="00C23972"/>
    <w:rsid w:val="00C24A05"/>
    <w:rsid w:val="00C24F9A"/>
    <w:rsid w:val="00C2668F"/>
    <w:rsid w:val="00C319DD"/>
    <w:rsid w:val="00C31B1D"/>
    <w:rsid w:val="00C339BC"/>
    <w:rsid w:val="00C36304"/>
    <w:rsid w:val="00C41F78"/>
    <w:rsid w:val="00C42CBE"/>
    <w:rsid w:val="00C45841"/>
    <w:rsid w:val="00C45A10"/>
    <w:rsid w:val="00C45D9B"/>
    <w:rsid w:val="00C5113F"/>
    <w:rsid w:val="00C5360C"/>
    <w:rsid w:val="00C53F1C"/>
    <w:rsid w:val="00C54925"/>
    <w:rsid w:val="00C54D56"/>
    <w:rsid w:val="00C558DC"/>
    <w:rsid w:val="00C55ECE"/>
    <w:rsid w:val="00C563D9"/>
    <w:rsid w:val="00C6120F"/>
    <w:rsid w:val="00C625F8"/>
    <w:rsid w:val="00C62C87"/>
    <w:rsid w:val="00C63B57"/>
    <w:rsid w:val="00C661C5"/>
    <w:rsid w:val="00C67C7C"/>
    <w:rsid w:val="00C67FE8"/>
    <w:rsid w:val="00C7081B"/>
    <w:rsid w:val="00C70EC8"/>
    <w:rsid w:val="00C80011"/>
    <w:rsid w:val="00C81C80"/>
    <w:rsid w:val="00C863DE"/>
    <w:rsid w:val="00C90851"/>
    <w:rsid w:val="00C94AA3"/>
    <w:rsid w:val="00C952F8"/>
    <w:rsid w:val="00C961F8"/>
    <w:rsid w:val="00CA099E"/>
    <w:rsid w:val="00CA0E6E"/>
    <w:rsid w:val="00CA3251"/>
    <w:rsid w:val="00CA468C"/>
    <w:rsid w:val="00CA48A8"/>
    <w:rsid w:val="00CA4D49"/>
    <w:rsid w:val="00CA4F44"/>
    <w:rsid w:val="00CA6C93"/>
    <w:rsid w:val="00CA7ADB"/>
    <w:rsid w:val="00CA7DD4"/>
    <w:rsid w:val="00CB0D21"/>
    <w:rsid w:val="00CB1ABF"/>
    <w:rsid w:val="00CB5229"/>
    <w:rsid w:val="00CB7F55"/>
    <w:rsid w:val="00CC0709"/>
    <w:rsid w:val="00CC50E0"/>
    <w:rsid w:val="00CC518C"/>
    <w:rsid w:val="00CD01B7"/>
    <w:rsid w:val="00CD565B"/>
    <w:rsid w:val="00CE05D1"/>
    <w:rsid w:val="00CF5C53"/>
    <w:rsid w:val="00CF6BBF"/>
    <w:rsid w:val="00CF7273"/>
    <w:rsid w:val="00D00D10"/>
    <w:rsid w:val="00D02042"/>
    <w:rsid w:val="00D02D97"/>
    <w:rsid w:val="00D05ED2"/>
    <w:rsid w:val="00D06247"/>
    <w:rsid w:val="00D11162"/>
    <w:rsid w:val="00D121CF"/>
    <w:rsid w:val="00D157FF"/>
    <w:rsid w:val="00D162B7"/>
    <w:rsid w:val="00D16384"/>
    <w:rsid w:val="00D22202"/>
    <w:rsid w:val="00D222C5"/>
    <w:rsid w:val="00D23298"/>
    <w:rsid w:val="00D24C6F"/>
    <w:rsid w:val="00D2584C"/>
    <w:rsid w:val="00D26676"/>
    <w:rsid w:val="00D26A28"/>
    <w:rsid w:val="00D367FD"/>
    <w:rsid w:val="00D407B1"/>
    <w:rsid w:val="00D40BC2"/>
    <w:rsid w:val="00D46390"/>
    <w:rsid w:val="00D515EC"/>
    <w:rsid w:val="00D51DC3"/>
    <w:rsid w:val="00D60885"/>
    <w:rsid w:val="00D64CD6"/>
    <w:rsid w:val="00D673AB"/>
    <w:rsid w:val="00D70AD0"/>
    <w:rsid w:val="00D71519"/>
    <w:rsid w:val="00D72202"/>
    <w:rsid w:val="00D75F75"/>
    <w:rsid w:val="00D80550"/>
    <w:rsid w:val="00D80C89"/>
    <w:rsid w:val="00D8123B"/>
    <w:rsid w:val="00D86670"/>
    <w:rsid w:val="00D90924"/>
    <w:rsid w:val="00D90B9C"/>
    <w:rsid w:val="00D92B91"/>
    <w:rsid w:val="00D95649"/>
    <w:rsid w:val="00DA7252"/>
    <w:rsid w:val="00DB197B"/>
    <w:rsid w:val="00DB2812"/>
    <w:rsid w:val="00DB5588"/>
    <w:rsid w:val="00DB6EFD"/>
    <w:rsid w:val="00DC1F11"/>
    <w:rsid w:val="00DC2740"/>
    <w:rsid w:val="00DC29ED"/>
    <w:rsid w:val="00DC71A6"/>
    <w:rsid w:val="00DD61F6"/>
    <w:rsid w:val="00DE088E"/>
    <w:rsid w:val="00DE1BDB"/>
    <w:rsid w:val="00DE2450"/>
    <w:rsid w:val="00DE79C9"/>
    <w:rsid w:val="00DF1990"/>
    <w:rsid w:val="00DF2D73"/>
    <w:rsid w:val="00E04F50"/>
    <w:rsid w:val="00E05B9A"/>
    <w:rsid w:val="00E063F4"/>
    <w:rsid w:val="00E06A87"/>
    <w:rsid w:val="00E135AD"/>
    <w:rsid w:val="00E1601A"/>
    <w:rsid w:val="00E17AD9"/>
    <w:rsid w:val="00E20355"/>
    <w:rsid w:val="00E21577"/>
    <w:rsid w:val="00E228D3"/>
    <w:rsid w:val="00E2494D"/>
    <w:rsid w:val="00E26E60"/>
    <w:rsid w:val="00E2724E"/>
    <w:rsid w:val="00E3038B"/>
    <w:rsid w:val="00E348C0"/>
    <w:rsid w:val="00E359C9"/>
    <w:rsid w:val="00E363DD"/>
    <w:rsid w:val="00E3671E"/>
    <w:rsid w:val="00E41865"/>
    <w:rsid w:val="00E42C96"/>
    <w:rsid w:val="00E532B2"/>
    <w:rsid w:val="00E5359B"/>
    <w:rsid w:val="00E54B60"/>
    <w:rsid w:val="00E61B42"/>
    <w:rsid w:val="00E627DD"/>
    <w:rsid w:val="00E63B45"/>
    <w:rsid w:val="00E66780"/>
    <w:rsid w:val="00E81149"/>
    <w:rsid w:val="00E853C3"/>
    <w:rsid w:val="00E86402"/>
    <w:rsid w:val="00E90C27"/>
    <w:rsid w:val="00E90E46"/>
    <w:rsid w:val="00E9247F"/>
    <w:rsid w:val="00E9254D"/>
    <w:rsid w:val="00E92CFA"/>
    <w:rsid w:val="00E952EA"/>
    <w:rsid w:val="00E97252"/>
    <w:rsid w:val="00E97D01"/>
    <w:rsid w:val="00EA2811"/>
    <w:rsid w:val="00EA2D63"/>
    <w:rsid w:val="00EA38EF"/>
    <w:rsid w:val="00EA64AA"/>
    <w:rsid w:val="00EA6787"/>
    <w:rsid w:val="00EB187A"/>
    <w:rsid w:val="00EB1AF8"/>
    <w:rsid w:val="00EB260E"/>
    <w:rsid w:val="00EB35CE"/>
    <w:rsid w:val="00EB4B71"/>
    <w:rsid w:val="00EB63FB"/>
    <w:rsid w:val="00EB6868"/>
    <w:rsid w:val="00EC3092"/>
    <w:rsid w:val="00EC30A2"/>
    <w:rsid w:val="00ED0C82"/>
    <w:rsid w:val="00ED102D"/>
    <w:rsid w:val="00ED156F"/>
    <w:rsid w:val="00ED22A6"/>
    <w:rsid w:val="00ED46B3"/>
    <w:rsid w:val="00ED4781"/>
    <w:rsid w:val="00ED532C"/>
    <w:rsid w:val="00ED60E7"/>
    <w:rsid w:val="00ED6F1E"/>
    <w:rsid w:val="00ED7164"/>
    <w:rsid w:val="00ED7A27"/>
    <w:rsid w:val="00EE37A9"/>
    <w:rsid w:val="00EE41A6"/>
    <w:rsid w:val="00EE7469"/>
    <w:rsid w:val="00EE7FCC"/>
    <w:rsid w:val="00EF0338"/>
    <w:rsid w:val="00EF0788"/>
    <w:rsid w:val="00EF0B5B"/>
    <w:rsid w:val="00EF7E77"/>
    <w:rsid w:val="00F00B64"/>
    <w:rsid w:val="00F00FBA"/>
    <w:rsid w:val="00F02C4D"/>
    <w:rsid w:val="00F03756"/>
    <w:rsid w:val="00F0440F"/>
    <w:rsid w:val="00F06DFA"/>
    <w:rsid w:val="00F0716B"/>
    <w:rsid w:val="00F07966"/>
    <w:rsid w:val="00F07A9B"/>
    <w:rsid w:val="00F102BD"/>
    <w:rsid w:val="00F112C7"/>
    <w:rsid w:val="00F17254"/>
    <w:rsid w:val="00F17D47"/>
    <w:rsid w:val="00F210AF"/>
    <w:rsid w:val="00F21833"/>
    <w:rsid w:val="00F23B01"/>
    <w:rsid w:val="00F23F0F"/>
    <w:rsid w:val="00F24405"/>
    <w:rsid w:val="00F24672"/>
    <w:rsid w:val="00F30ED2"/>
    <w:rsid w:val="00F3597A"/>
    <w:rsid w:val="00F35D9A"/>
    <w:rsid w:val="00F453CC"/>
    <w:rsid w:val="00F456B3"/>
    <w:rsid w:val="00F4795C"/>
    <w:rsid w:val="00F52E75"/>
    <w:rsid w:val="00F531F5"/>
    <w:rsid w:val="00F5462E"/>
    <w:rsid w:val="00F618AC"/>
    <w:rsid w:val="00F61C63"/>
    <w:rsid w:val="00F62193"/>
    <w:rsid w:val="00F6414B"/>
    <w:rsid w:val="00F64CDC"/>
    <w:rsid w:val="00F675B0"/>
    <w:rsid w:val="00F70EBF"/>
    <w:rsid w:val="00F7163C"/>
    <w:rsid w:val="00F71E2D"/>
    <w:rsid w:val="00F723A6"/>
    <w:rsid w:val="00F72B45"/>
    <w:rsid w:val="00F80AB5"/>
    <w:rsid w:val="00F92716"/>
    <w:rsid w:val="00F928BC"/>
    <w:rsid w:val="00F93055"/>
    <w:rsid w:val="00F93E5C"/>
    <w:rsid w:val="00F95552"/>
    <w:rsid w:val="00F97590"/>
    <w:rsid w:val="00FA1DD2"/>
    <w:rsid w:val="00FA6715"/>
    <w:rsid w:val="00FA7724"/>
    <w:rsid w:val="00FB2D82"/>
    <w:rsid w:val="00FB742F"/>
    <w:rsid w:val="00FC046B"/>
    <w:rsid w:val="00FC136A"/>
    <w:rsid w:val="00FC3DB9"/>
    <w:rsid w:val="00FC6482"/>
    <w:rsid w:val="00FC6F76"/>
    <w:rsid w:val="00FD15DF"/>
    <w:rsid w:val="00FD398D"/>
    <w:rsid w:val="00FD4946"/>
    <w:rsid w:val="00FE09A1"/>
    <w:rsid w:val="00FE2BCC"/>
    <w:rsid w:val="00FE339F"/>
    <w:rsid w:val="00FF343F"/>
    <w:rsid w:val="00FF5397"/>
    <w:rsid w:val="00FF6042"/>
    <w:rsid w:val="0B8A9CC5"/>
    <w:rsid w:val="0DD93A16"/>
    <w:rsid w:val="1AA4ABE5"/>
    <w:rsid w:val="1FF263A6"/>
    <w:rsid w:val="28203119"/>
    <w:rsid w:val="29EC5084"/>
    <w:rsid w:val="2F79C249"/>
    <w:rsid w:val="34EDA476"/>
    <w:rsid w:val="3D4E1B75"/>
    <w:rsid w:val="423825D5"/>
    <w:rsid w:val="4F842A05"/>
    <w:rsid w:val="507D1423"/>
    <w:rsid w:val="5AE73CE3"/>
    <w:rsid w:val="62FE562F"/>
    <w:rsid w:val="7698EBE8"/>
    <w:rsid w:val="7C5BEE27"/>
    <w:rsid w:val="7F369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7A2995"/>
  <w15:docId w15:val="{3B6A7092-9C58-4C41-9F2A-DD2CD541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D8"/>
    <w:pPr>
      <w:spacing w:before="0" w:line="240" w:lineRule="auto"/>
    </w:pPr>
    <w:rPr>
      <w:rFonts w:ascii="Calibri" w:hAnsi="Calibri"/>
      <w:bCs/>
    </w:rPr>
  </w:style>
  <w:style w:type="paragraph" w:styleId="Heading1">
    <w:name w:val="heading 1"/>
    <w:basedOn w:val="Normal"/>
    <w:next w:val="Normal"/>
    <w:link w:val="Heading1Char"/>
    <w:autoRedefine/>
    <w:uiPriority w:val="2"/>
    <w:qFormat/>
    <w:rsid w:val="00A33471"/>
    <w:pPr>
      <w:keepNext/>
      <w:keepLines/>
      <w:spacing w:before="240" w:after="200"/>
      <w:outlineLvl w:val="0"/>
    </w:pPr>
    <w:rPr>
      <w:color w:val="003399"/>
      <w:sz w:val="28"/>
      <w:szCs w:val="28"/>
    </w:rPr>
  </w:style>
  <w:style w:type="paragraph" w:styleId="Heading2">
    <w:name w:val="heading 2"/>
    <w:basedOn w:val="Normal"/>
    <w:next w:val="Normal"/>
    <w:link w:val="Heading2Char"/>
    <w:autoRedefine/>
    <w:uiPriority w:val="2"/>
    <w:unhideWhenUsed/>
    <w:qFormat/>
    <w:rsid w:val="00D75F75"/>
    <w:pPr>
      <w:keepNext/>
      <w:keepLines/>
      <w:spacing w:after="0"/>
      <w:outlineLvl w:val="1"/>
    </w:pPr>
    <w:rPr>
      <w:rFonts w:cs="Calibri"/>
      <w:b/>
      <w:color w:val="0066FF"/>
      <w:sz w:val="24"/>
      <w:szCs w:val="24"/>
    </w:rPr>
  </w:style>
  <w:style w:type="paragraph" w:styleId="Heading3">
    <w:name w:val="heading 3"/>
    <w:basedOn w:val="Normal"/>
    <w:next w:val="Normal"/>
    <w:link w:val="Heading3Char"/>
    <w:uiPriority w:val="2"/>
    <w:unhideWhenUsed/>
    <w:qFormat/>
    <w:rsid w:val="00143930"/>
    <w:pPr>
      <w:keepNext/>
      <w:keepLines/>
      <w:spacing w:after="0"/>
      <w:outlineLvl w:val="2"/>
    </w:pPr>
    <w:rPr>
      <w:b/>
      <w:color w:val="002F69" w:themeColor="accent1" w:themeShade="7F"/>
      <w:sz w:val="24"/>
      <w:szCs w:val="24"/>
    </w:rPr>
  </w:style>
  <w:style w:type="paragraph" w:styleId="Heading4">
    <w:name w:val="heading 4"/>
    <w:basedOn w:val="Normal"/>
    <w:next w:val="Normal"/>
    <w:link w:val="Heading4Char"/>
    <w:uiPriority w:val="2"/>
    <w:unhideWhenUsed/>
    <w:qFormat/>
    <w:rsid w:val="00D121CF"/>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2"/>
    <w:unhideWhenUsed/>
    <w:qFormat/>
    <w:rsid w:val="00D121CF"/>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9"/>
    <w:rsid w:val="00D75F75"/>
    <w:rPr>
      <w:rFonts w:ascii="Calibri" w:hAnsi="Calibri" w:cs="Calibri"/>
      <w:bCs/>
      <w:color w:val="0066FF"/>
      <w:sz w:val="24"/>
      <w:szCs w:val="24"/>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C625F8"/>
    <w:pPr>
      <w:spacing w:after="440"/>
      <w:contextualSpacing/>
    </w:pPr>
    <w:rPr>
      <w:color w:val="000099"/>
      <w:kern w:val="28"/>
      <w:sz w:val="52"/>
      <w:szCs w:val="52"/>
    </w:rPr>
  </w:style>
  <w:style w:type="character" w:customStyle="1" w:styleId="TitleChar">
    <w:name w:val="Title Char"/>
    <w:basedOn w:val="DefaultParagraphFont"/>
    <w:link w:val="Title"/>
    <w:uiPriority w:val="1"/>
    <w:rsid w:val="00C625F8"/>
    <w:rPr>
      <w:b/>
      <w:bCs/>
      <w:color w:val="000099"/>
      <w:kern w:val="28"/>
      <w:sz w:val="52"/>
      <w:szCs w:val="52"/>
    </w:rPr>
  </w:style>
  <w:style w:type="character" w:customStyle="1" w:styleId="Heading1Char">
    <w:name w:val="Heading 1 Char"/>
    <w:basedOn w:val="DefaultParagraphFont"/>
    <w:link w:val="Heading1"/>
    <w:uiPriority w:val="2"/>
    <w:rsid w:val="00A33471"/>
    <w:rPr>
      <w:b/>
      <w:bCs/>
      <w:color w:val="003399"/>
      <w:sz w:val="28"/>
      <w:szCs w:val="28"/>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002A480E"/>
    <w:pPr>
      <w:spacing w:after="0"/>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pPr>
      <w:spacing w:before="220" w:after="0"/>
      <w:jc w:val="right"/>
    </w:pPr>
    <w:rPr>
      <w:noProof/>
    </w:rPr>
  </w:style>
  <w:style w:type="character" w:customStyle="1" w:styleId="FooterChar">
    <w:name w:val="Footer Char"/>
    <w:basedOn w:val="DefaultParagraphFont"/>
    <w:link w:val="Footer"/>
    <w:uiPriority w:val="9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9"/>
    <w:rsid w:val="00143930"/>
    <w:rPr>
      <w:bCs/>
      <w:color w:val="002F69" w:themeColor="accent1" w:themeShade="7F"/>
      <w:sz w:val="24"/>
      <w:szCs w:val="24"/>
    </w:rPr>
  </w:style>
  <w:style w:type="character" w:customStyle="1" w:styleId="Heading4Char">
    <w:name w:val="Heading 4 Char"/>
    <w:basedOn w:val="DefaultParagraphFont"/>
    <w:link w:val="Heading4"/>
    <w:uiPriority w:val="2"/>
    <w:rsid w:val="001D6EB2"/>
    <w:rPr>
      <w:b/>
      <w:bCs/>
      <w:i/>
      <w:iCs/>
      <w:color w:val="00489E" w:themeColor="accent1" w:themeShade="BF"/>
    </w:rPr>
  </w:style>
  <w:style w:type="character" w:customStyle="1" w:styleId="Heading5Char">
    <w:name w:val="Heading 5 Char"/>
    <w:basedOn w:val="DefaultParagraphFont"/>
    <w:link w:val="Heading5"/>
    <w:uiPriority w:val="2"/>
    <w:rsid w:val="001D6EB2"/>
    <w:rPr>
      <w:b/>
      <w:bCs/>
      <w:color w:val="00489E" w:themeColor="accent1" w:themeShade="BF"/>
    </w:rPr>
  </w:style>
  <w:style w:type="character" w:customStyle="1" w:styleId="Heading6Char">
    <w:name w:val="Heading 6 Char"/>
    <w:basedOn w:val="DefaultParagraphFont"/>
    <w:link w:val="Heading6"/>
    <w:uiPriority w:val="2"/>
    <w:semiHidden/>
    <w:rsid w:val="001D6EB2"/>
    <w:rPr>
      <w:b/>
      <w:bCs/>
      <w:color w:val="002F69" w:themeColor="accent1" w:themeShade="7F"/>
    </w:rPr>
  </w:style>
  <w:style w:type="character" w:customStyle="1" w:styleId="Heading7Char">
    <w:name w:val="Heading 7 Char"/>
    <w:basedOn w:val="DefaultParagraphFont"/>
    <w:link w:val="Heading7"/>
    <w:uiPriority w:val="2"/>
    <w:semiHidden/>
    <w:rsid w:val="001D6EB2"/>
    <w:rPr>
      <w:b/>
      <w:bCs/>
      <w:i/>
      <w:iCs/>
      <w:color w:val="002F69"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after="200"/>
    </w:pPr>
    <w:rPr>
      <w:i/>
      <w:iCs/>
      <w:szCs w:val="18"/>
    </w:rPr>
  </w:style>
  <w:style w:type="paragraph" w:styleId="Closing">
    <w:name w:val="Closing"/>
    <w:basedOn w:val="Normal"/>
    <w:link w:val="ClosingChar"/>
    <w:uiPriority w:val="99"/>
    <w:semiHidden/>
    <w:unhideWhenUsed/>
    <w:rsid w:val="002A480E"/>
    <w:pPr>
      <w:spacing w:after="0"/>
      <w:ind w:left="4320"/>
    </w:pPr>
  </w:style>
  <w:style w:type="character" w:customStyle="1" w:styleId="ClosingChar">
    <w:name w:val="Closing Char"/>
    <w:basedOn w:val="DefaultParagraphFont"/>
    <w:link w:val="Closing"/>
    <w:uiPriority w:val="99"/>
    <w:semiHidden/>
    <w:rsid w:val="002A480E"/>
    <w:rPr>
      <w:b/>
      <w:bCs/>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unhideWhenUsed/>
    <w:rsid w:val="002A480E"/>
    <w:rPr>
      <w:szCs w:val="20"/>
    </w:rPr>
  </w:style>
  <w:style w:type="character" w:customStyle="1" w:styleId="CommentTextChar">
    <w:name w:val="Comment Text Char"/>
    <w:basedOn w:val="DefaultParagraphFont"/>
    <w:link w:val="CommentText"/>
    <w:uiPriority w:val="99"/>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2A480E"/>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after="0"/>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after="0"/>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after="0"/>
      <w:ind w:left="2880"/>
    </w:pPr>
    <w:rPr>
      <w:sz w:val="24"/>
      <w:szCs w:val="24"/>
    </w:rPr>
  </w:style>
  <w:style w:type="paragraph" w:styleId="EnvelopeReturn">
    <w:name w:val="envelope return"/>
    <w:basedOn w:val="Normal"/>
    <w:uiPriority w:val="99"/>
    <w:semiHidden/>
    <w:unhideWhenUsed/>
    <w:rsid w:val="002A480E"/>
    <w:pPr>
      <w:spacing w:after="0"/>
    </w:pPr>
    <w:rPr>
      <w:szCs w:val="20"/>
    </w:r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after="0"/>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after="0"/>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unhideWhenUsed/>
    <w:rsid w:val="00E532B2"/>
    <w:rPr>
      <w:color w:val="1A83BA" w:themeColor="accent2" w:themeShade="BF"/>
      <w:u w:val="single"/>
    </w:rPr>
  </w:style>
  <w:style w:type="paragraph" w:styleId="Index1">
    <w:name w:val="index 1"/>
    <w:basedOn w:val="Normal"/>
    <w:next w:val="Normal"/>
    <w:autoRedefine/>
    <w:uiPriority w:val="99"/>
    <w:semiHidden/>
    <w:unhideWhenUsed/>
    <w:rsid w:val="002A480E"/>
    <w:pPr>
      <w:spacing w:after="0"/>
      <w:ind w:left="220" w:hanging="220"/>
    </w:pPr>
  </w:style>
  <w:style w:type="paragraph" w:styleId="Index2">
    <w:name w:val="index 2"/>
    <w:basedOn w:val="Normal"/>
    <w:next w:val="Normal"/>
    <w:autoRedefine/>
    <w:uiPriority w:val="99"/>
    <w:semiHidden/>
    <w:unhideWhenUsed/>
    <w:rsid w:val="002A480E"/>
    <w:pPr>
      <w:spacing w:after="0"/>
      <w:ind w:left="440" w:hanging="220"/>
    </w:pPr>
  </w:style>
  <w:style w:type="paragraph" w:styleId="Index3">
    <w:name w:val="index 3"/>
    <w:basedOn w:val="Normal"/>
    <w:next w:val="Normal"/>
    <w:autoRedefine/>
    <w:uiPriority w:val="99"/>
    <w:semiHidden/>
    <w:unhideWhenUsed/>
    <w:rsid w:val="002A480E"/>
    <w:pPr>
      <w:spacing w:after="0"/>
      <w:ind w:left="660" w:hanging="220"/>
    </w:pPr>
  </w:style>
  <w:style w:type="paragraph" w:styleId="Index4">
    <w:name w:val="index 4"/>
    <w:basedOn w:val="Normal"/>
    <w:next w:val="Normal"/>
    <w:autoRedefine/>
    <w:uiPriority w:val="99"/>
    <w:semiHidden/>
    <w:unhideWhenUsed/>
    <w:rsid w:val="002A480E"/>
    <w:pPr>
      <w:spacing w:after="0"/>
      <w:ind w:left="880" w:hanging="220"/>
    </w:pPr>
  </w:style>
  <w:style w:type="paragraph" w:styleId="Index5">
    <w:name w:val="index 5"/>
    <w:basedOn w:val="Normal"/>
    <w:next w:val="Normal"/>
    <w:autoRedefine/>
    <w:uiPriority w:val="99"/>
    <w:semiHidden/>
    <w:unhideWhenUsed/>
    <w:rsid w:val="002A480E"/>
    <w:pPr>
      <w:spacing w:after="0"/>
      <w:ind w:left="1100" w:hanging="220"/>
    </w:pPr>
  </w:style>
  <w:style w:type="paragraph" w:styleId="Index6">
    <w:name w:val="index 6"/>
    <w:basedOn w:val="Normal"/>
    <w:next w:val="Normal"/>
    <w:autoRedefine/>
    <w:uiPriority w:val="99"/>
    <w:semiHidden/>
    <w:unhideWhenUsed/>
    <w:rsid w:val="002A480E"/>
    <w:pPr>
      <w:spacing w:after="0"/>
      <w:ind w:left="1320" w:hanging="220"/>
    </w:pPr>
  </w:style>
  <w:style w:type="paragraph" w:styleId="Index7">
    <w:name w:val="index 7"/>
    <w:basedOn w:val="Normal"/>
    <w:next w:val="Normal"/>
    <w:autoRedefine/>
    <w:uiPriority w:val="99"/>
    <w:semiHidden/>
    <w:unhideWhenUsed/>
    <w:rsid w:val="002A480E"/>
    <w:pPr>
      <w:spacing w:after="0"/>
      <w:ind w:left="1540" w:hanging="220"/>
    </w:pPr>
  </w:style>
  <w:style w:type="paragraph" w:styleId="Index8">
    <w:name w:val="index 8"/>
    <w:basedOn w:val="Normal"/>
    <w:next w:val="Normal"/>
    <w:autoRedefine/>
    <w:uiPriority w:val="99"/>
    <w:semiHidden/>
    <w:unhideWhenUsed/>
    <w:rsid w:val="002A480E"/>
    <w:pPr>
      <w:spacing w:after="0"/>
      <w:ind w:left="1760" w:hanging="220"/>
    </w:pPr>
  </w:style>
  <w:style w:type="paragraph" w:styleId="Index9">
    <w:name w:val="index 9"/>
    <w:basedOn w:val="Normal"/>
    <w:next w:val="Normal"/>
    <w:autoRedefine/>
    <w:uiPriority w:val="99"/>
    <w:semiHidden/>
    <w:unhideWhenUsed/>
    <w:rsid w:val="002A480E"/>
    <w:pPr>
      <w:spacing w:after="0"/>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2A480E"/>
    <w:rPr>
      <w:b/>
      <w:bCs/>
      <w:i/>
      <w:iCs/>
      <w:color w:val="0061D4" w:themeColor="accent1"/>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link w:val="ListParagraphChar"/>
    <w:uiPriority w:val="34"/>
    <w:unhideWhenUsed/>
    <w:qFormat/>
    <w:rsid w:val="002A480E"/>
    <w:pPr>
      <w:ind w:left="72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after="0"/>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after="0"/>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2A480E"/>
    <w:pPr>
      <w:spacing w:after="0"/>
    </w:pPr>
    <w:rPr>
      <w:rFonts w:ascii="Consolas" w:hAnsi="Consolas"/>
      <w:szCs w:val="21"/>
    </w:rPr>
  </w:style>
  <w:style w:type="character" w:customStyle="1" w:styleId="PlainTextChar">
    <w:name w:val="Plain Text Char"/>
    <w:basedOn w:val="DefaultParagraphFont"/>
    <w:link w:val="PlainText"/>
    <w:uiPriority w:val="99"/>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after="0"/>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after="0" w:line="288" w:lineRule="auto"/>
      <w:outlineLvl w:val="9"/>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ListParagraphChar">
    <w:name w:val="List Paragraph Char"/>
    <w:link w:val="ListParagraph"/>
    <w:uiPriority w:val="34"/>
    <w:locked/>
    <w:rsid w:val="00EE7FCC"/>
    <w:rPr>
      <w:b/>
      <w:bCs/>
    </w:rPr>
  </w:style>
  <w:style w:type="paragraph" w:customStyle="1" w:styleId="Default">
    <w:name w:val="Default"/>
    <w:rsid w:val="00090C96"/>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6439E0"/>
    <w:rPr>
      <w:color w:val="605E5C"/>
      <w:shd w:val="clear" w:color="auto" w:fill="E1DFDD"/>
    </w:rPr>
  </w:style>
  <w:style w:type="character" w:customStyle="1" w:styleId="UnresolvedMention2">
    <w:name w:val="Unresolved Mention2"/>
    <w:basedOn w:val="DefaultParagraphFont"/>
    <w:uiPriority w:val="99"/>
    <w:semiHidden/>
    <w:unhideWhenUsed/>
    <w:rsid w:val="007D0C5F"/>
    <w:rPr>
      <w:color w:val="605E5C"/>
      <w:shd w:val="clear" w:color="auto" w:fill="E1DFDD"/>
    </w:rPr>
  </w:style>
  <w:style w:type="character" w:customStyle="1" w:styleId="UnresolvedMention3">
    <w:name w:val="Unresolved Mention3"/>
    <w:basedOn w:val="DefaultParagraphFont"/>
    <w:uiPriority w:val="99"/>
    <w:semiHidden/>
    <w:unhideWhenUsed/>
    <w:rsid w:val="00336920"/>
    <w:rPr>
      <w:color w:val="605E5C"/>
      <w:shd w:val="clear" w:color="auto" w:fill="E1DFDD"/>
    </w:rPr>
  </w:style>
  <w:style w:type="character" w:customStyle="1" w:styleId="normaltextrun">
    <w:name w:val="normaltextrun"/>
    <w:basedOn w:val="DefaultParagraphFont"/>
    <w:rsid w:val="00291A6C"/>
  </w:style>
  <w:style w:type="character" w:customStyle="1" w:styleId="eop">
    <w:name w:val="eop"/>
    <w:basedOn w:val="DefaultParagraphFont"/>
    <w:rsid w:val="00291A6C"/>
  </w:style>
  <w:style w:type="paragraph" w:styleId="Revision">
    <w:name w:val="Revision"/>
    <w:hidden/>
    <w:uiPriority w:val="99"/>
    <w:semiHidden/>
    <w:rsid w:val="00DC1F11"/>
    <w:pPr>
      <w:spacing w:before="0" w:after="0" w:line="240" w:lineRule="auto"/>
    </w:pPr>
    <w:rPr>
      <w:rFonts w:ascii="Calibri" w:hAnsi="Calibri"/>
      <w:bCs/>
    </w:rPr>
  </w:style>
  <w:style w:type="character" w:styleId="UnresolvedMention">
    <w:name w:val="Unresolved Mention"/>
    <w:basedOn w:val="DefaultParagraphFont"/>
    <w:uiPriority w:val="99"/>
    <w:semiHidden/>
    <w:unhideWhenUsed/>
    <w:rsid w:val="00BF0EDE"/>
    <w:rPr>
      <w:color w:val="605E5C"/>
      <w:shd w:val="clear" w:color="auto" w:fill="E1DFDD"/>
    </w:rPr>
  </w:style>
  <w:style w:type="character" w:customStyle="1" w:styleId="apple-tab-span">
    <w:name w:val="apple-tab-span"/>
    <w:basedOn w:val="DefaultParagraphFont"/>
    <w:rsid w:val="00F102BD"/>
  </w:style>
  <w:style w:type="paragraph" w:customStyle="1" w:styleId="xxxparagraph">
    <w:name w:val="x_xxparagraph"/>
    <w:basedOn w:val="Normal"/>
    <w:rsid w:val="0016208B"/>
    <w:pPr>
      <w:spacing w:before="100" w:beforeAutospacing="1" w:after="100" w:afterAutospacing="1"/>
    </w:pPr>
    <w:rPr>
      <w:rFonts w:eastAsiaTheme="minorHAnsi" w:cs="Calibri"/>
      <w:bCs w:val="0"/>
      <w:color w:val="auto"/>
      <w:lang w:eastAsia="en-US"/>
    </w:rPr>
  </w:style>
  <w:style w:type="character" w:customStyle="1" w:styleId="xxxnormaltextrun">
    <w:name w:val="x_xxnormaltextrun"/>
    <w:basedOn w:val="DefaultParagraphFont"/>
    <w:rsid w:val="0016208B"/>
  </w:style>
  <w:style w:type="character" w:customStyle="1" w:styleId="xxxeop">
    <w:name w:val="x_xxeop"/>
    <w:basedOn w:val="DefaultParagraphFont"/>
    <w:rsid w:val="00162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9484">
      <w:bodyDiv w:val="1"/>
      <w:marLeft w:val="0"/>
      <w:marRight w:val="0"/>
      <w:marTop w:val="0"/>
      <w:marBottom w:val="0"/>
      <w:divBdr>
        <w:top w:val="none" w:sz="0" w:space="0" w:color="auto"/>
        <w:left w:val="none" w:sz="0" w:space="0" w:color="auto"/>
        <w:bottom w:val="none" w:sz="0" w:space="0" w:color="auto"/>
        <w:right w:val="none" w:sz="0" w:space="0" w:color="auto"/>
      </w:divBdr>
    </w:div>
    <w:div w:id="87120648">
      <w:bodyDiv w:val="1"/>
      <w:marLeft w:val="0"/>
      <w:marRight w:val="0"/>
      <w:marTop w:val="0"/>
      <w:marBottom w:val="0"/>
      <w:divBdr>
        <w:top w:val="none" w:sz="0" w:space="0" w:color="auto"/>
        <w:left w:val="none" w:sz="0" w:space="0" w:color="auto"/>
        <w:bottom w:val="none" w:sz="0" w:space="0" w:color="auto"/>
        <w:right w:val="none" w:sz="0" w:space="0" w:color="auto"/>
      </w:divBdr>
      <w:divsChild>
        <w:div w:id="613369584">
          <w:marLeft w:val="274"/>
          <w:marRight w:val="0"/>
          <w:marTop w:val="0"/>
          <w:marBottom w:val="0"/>
          <w:divBdr>
            <w:top w:val="none" w:sz="0" w:space="0" w:color="auto"/>
            <w:left w:val="none" w:sz="0" w:space="0" w:color="auto"/>
            <w:bottom w:val="none" w:sz="0" w:space="0" w:color="auto"/>
            <w:right w:val="none" w:sz="0" w:space="0" w:color="auto"/>
          </w:divBdr>
        </w:div>
        <w:div w:id="1356930209">
          <w:marLeft w:val="274"/>
          <w:marRight w:val="0"/>
          <w:marTop w:val="0"/>
          <w:marBottom w:val="0"/>
          <w:divBdr>
            <w:top w:val="none" w:sz="0" w:space="0" w:color="auto"/>
            <w:left w:val="none" w:sz="0" w:space="0" w:color="auto"/>
            <w:bottom w:val="none" w:sz="0" w:space="0" w:color="auto"/>
            <w:right w:val="none" w:sz="0" w:space="0" w:color="auto"/>
          </w:divBdr>
        </w:div>
        <w:div w:id="1578318110">
          <w:marLeft w:val="274"/>
          <w:marRight w:val="0"/>
          <w:marTop w:val="0"/>
          <w:marBottom w:val="0"/>
          <w:divBdr>
            <w:top w:val="none" w:sz="0" w:space="0" w:color="auto"/>
            <w:left w:val="none" w:sz="0" w:space="0" w:color="auto"/>
            <w:bottom w:val="none" w:sz="0" w:space="0" w:color="auto"/>
            <w:right w:val="none" w:sz="0" w:space="0" w:color="auto"/>
          </w:divBdr>
        </w:div>
      </w:divsChild>
    </w:div>
    <w:div w:id="110901724">
      <w:bodyDiv w:val="1"/>
      <w:marLeft w:val="0"/>
      <w:marRight w:val="0"/>
      <w:marTop w:val="0"/>
      <w:marBottom w:val="0"/>
      <w:divBdr>
        <w:top w:val="none" w:sz="0" w:space="0" w:color="auto"/>
        <w:left w:val="none" w:sz="0" w:space="0" w:color="auto"/>
        <w:bottom w:val="none" w:sz="0" w:space="0" w:color="auto"/>
        <w:right w:val="none" w:sz="0" w:space="0" w:color="auto"/>
      </w:divBdr>
      <w:divsChild>
        <w:div w:id="488402832">
          <w:marLeft w:val="720"/>
          <w:marRight w:val="0"/>
          <w:marTop w:val="200"/>
          <w:marBottom w:val="0"/>
          <w:divBdr>
            <w:top w:val="none" w:sz="0" w:space="0" w:color="auto"/>
            <w:left w:val="none" w:sz="0" w:space="0" w:color="auto"/>
            <w:bottom w:val="none" w:sz="0" w:space="0" w:color="auto"/>
            <w:right w:val="none" w:sz="0" w:space="0" w:color="auto"/>
          </w:divBdr>
        </w:div>
        <w:div w:id="679742494">
          <w:marLeft w:val="720"/>
          <w:marRight w:val="0"/>
          <w:marTop w:val="200"/>
          <w:marBottom w:val="0"/>
          <w:divBdr>
            <w:top w:val="none" w:sz="0" w:space="0" w:color="auto"/>
            <w:left w:val="none" w:sz="0" w:space="0" w:color="auto"/>
            <w:bottom w:val="none" w:sz="0" w:space="0" w:color="auto"/>
            <w:right w:val="none" w:sz="0" w:space="0" w:color="auto"/>
          </w:divBdr>
        </w:div>
        <w:div w:id="860124455">
          <w:marLeft w:val="720"/>
          <w:marRight w:val="0"/>
          <w:marTop w:val="200"/>
          <w:marBottom w:val="0"/>
          <w:divBdr>
            <w:top w:val="none" w:sz="0" w:space="0" w:color="auto"/>
            <w:left w:val="none" w:sz="0" w:space="0" w:color="auto"/>
            <w:bottom w:val="none" w:sz="0" w:space="0" w:color="auto"/>
            <w:right w:val="none" w:sz="0" w:space="0" w:color="auto"/>
          </w:divBdr>
        </w:div>
        <w:div w:id="908615148">
          <w:marLeft w:val="720"/>
          <w:marRight w:val="0"/>
          <w:marTop w:val="200"/>
          <w:marBottom w:val="0"/>
          <w:divBdr>
            <w:top w:val="none" w:sz="0" w:space="0" w:color="auto"/>
            <w:left w:val="none" w:sz="0" w:space="0" w:color="auto"/>
            <w:bottom w:val="none" w:sz="0" w:space="0" w:color="auto"/>
            <w:right w:val="none" w:sz="0" w:space="0" w:color="auto"/>
          </w:divBdr>
        </w:div>
        <w:div w:id="1929732054">
          <w:marLeft w:val="720"/>
          <w:marRight w:val="0"/>
          <w:marTop w:val="200"/>
          <w:marBottom w:val="0"/>
          <w:divBdr>
            <w:top w:val="none" w:sz="0" w:space="0" w:color="auto"/>
            <w:left w:val="none" w:sz="0" w:space="0" w:color="auto"/>
            <w:bottom w:val="none" w:sz="0" w:space="0" w:color="auto"/>
            <w:right w:val="none" w:sz="0" w:space="0" w:color="auto"/>
          </w:divBdr>
        </w:div>
      </w:divsChild>
    </w:div>
    <w:div w:id="197283632">
      <w:bodyDiv w:val="1"/>
      <w:marLeft w:val="0"/>
      <w:marRight w:val="0"/>
      <w:marTop w:val="0"/>
      <w:marBottom w:val="0"/>
      <w:divBdr>
        <w:top w:val="none" w:sz="0" w:space="0" w:color="auto"/>
        <w:left w:val="none" w:sz="0" w:space="0" w:color="auto"/>
        <w:bottom w:val="none" w:sz="0" w:space="0" w:color="auto"/>
        <w:right w:val="none" w:sz="0" w:space="0" w:color="auto"/>
      </w:divBdr>
    </w:div>
    <w:div w:id="260260814">
      <w:bodyDiv w:val="1"/>
      <w:marLeft w:val="0"/>
      <w:marRight w:val="0"/>
      <w:marTop w:val="0"/>
      <w:marBottom w:val="0"/>
      <w:divBdr>
        <w:top w:val="none" w:sz="0" w:space="0" w:color="auto"/>
        <w:left w:val="none" w:sz="0" w:space="0" w:color="auto"/>
        <w:bottom w:val="none" w:sz="0" w:space="0" w:color="auto"/>
        <w:right w:val="none" w:sz="0" w:space="0" w:color="auto"/>
      </w:divBdr>
      <w:divsChild>
        <w:div w:id="249777512">
          <w:marLeft w:val="893"/>
          <w:marRight w:val="0"/>
          <w:marTop w:val="200"/>
          <w:marBottom w:val="0"/>
          <w:divBdr>
            <w:top w:val="none" w:sz="0" w:space="0" w:color="auto"/>
            <w:left w:val="none" w:sz="0" w:space="0" w:color="auto"/>
            <w:bottom w:val="none" w:sz="0" w:space="0" w:color="auto"/>
            <w:right w:val="none" w:sz="0" w:space="0" w:color="auto"/>
          </w:divBdr>
        </w:div>
        <w:div w:id="269161980">
          <w:marLeft w:val="893"/>
          <w:marRight w:val="0"/>
          <w:marTop w:val="200"/>
          <w:marBottom w:val="0"/>
          <w:divBdr>
            <w:top w:val="none" w:sz="0" w:space="0" w:color="auto"/>
            <w:left w:val="none" w:sz="0" w:space="0" w:color="auto"/>
            <w:bottom w:val="none" w:sz="0" w:space="0" w:color="auto"/>
            <w:right w:val="none" w:sz="0" w:space="0" w:color="auto"/>
          </w:divBdr>
        </w:div>
        <w:div w:id="430398060">
          <w:marLeft w:val="893"/>
          <w:marRight w:val="0"/>
          <w:marTop w:val="200"/>
          <w:marBottom w:val="0"/>
          <w:divBdr>
            <w:top w:val="none" w:sz="0" w:space="0" w:color="auto"/>
            <w:left w:val="none" w:sz="0" w:space="0" w:color="auto"/>
            <w:bottom w:val="none" w:sz="0" w:space="0" w:color="auto"/>
            <w:right w:val="none" w:sz="0" w:space="0" w:color="auto"/>
          </w:divBdr>
        </w:div>
        <w:div w:id="1501432952">
          <w:marLeft w:val="893"/>
          <w:marRight w:val="0"/>
          <w:marTop w:val="200"/>
          <w:marBottom w:val="0"/>
          <w:divBdr>
            <w:top w:val="none" w:sz="0" w:space="0" w:color="auto"/>
            <w:left w:val="none" w:sz="0" w:space="0" w:color="auto"/>
            <w:bottom w:val="none" w:sz="0" w:space="0" w:color="auto"/>
            <w:right w:val="none" w:sz="0" w:space="0" w:color="auto"/>
          </w:divBdr>
        </w:div>
        <w:div w:id="1787891287">
          <w:marLeft w:val="893"/>
          <w:marRight w:val="0"/>
          <w:marTop w:val="200"/>
          <w:marBottom w:val="0"/>
          <w:divBdr>
            <w:top w:val="none" w:sz="0" w:space="0" w:color="auto"/>
            <w:left w:val="none" w:sz="0" w:space="0" w:color="auto"/>
            <w:bottom w:val="none" w:sz="0" w:space="0" w:color="auto"/>
            <w:right w:val="none" w:sz="0" w:space="0" w:color="auto"/>
          </w:divBdr>
        </w:div>
        <w:div w:id="2065564203">
          <w:marLeft w:val="893"/>
          <w:marRight w:val="0"/>
          <w:marTop w:val="200"/>
          <w:marBottom w:val="0"/>
          <w:divBdr>
            <w:top w:val="none" w:sz="0" w:space="0" w:color="auto"/>
            <w:left w:val="none" w:sz="0" w:space="0" w:color="auto"/>
            <w:bottom w:val="none" w:sz="0" w:space="0" w:color="auto"/>
            <w:right w:val="none" w:sz="0" w:space="0" w:color="auto"/>
          </w:divBdr>
        </w:div>
        <w:div w:id="2082176092">
          <w:marLeft w:val="893"/>
          <w:marRight w:val="0"/>
          <w:marTop w:val="200"/>
          <w:marBottom w:val="0"/>
          <w:divBdr>
            <w:top w:val="none" w:sz="0" w:space="0" w:color="auto"/>
            <w:left w:val="none" w:sz="0" w:space="0" w:color="auto"/>
            <w:bottom w:val="none" w:sz="0" w:space="0" w:color="auto"/>
            <w:right w:val="none" w:sz="0" w:space="0" w:color="auto"/>
          </w:divBdr>
        </w:div>
      </w:divsChild>
    </w:div>
    <w:div w:id="290356688">
      <w:bodyDiv w:val="1"/>
      <w:marLeft w:val="0"/>
      <w:marRight w:val="0"/>
      <w:marTop w:val="0"/>
      <w:marBottom w:val="0"/>
      <w:divBdr>
        <w:top w:val="none" w:sz="0" w:space="0" w:color="auto"/>
        <w:left w:val="none" w:sz="0" w:space="0" w:color="auto"/>
        <w:bottom w:val="none" w:sz="0" w:space="0" w:color="auto"/>
        <w:right w:val="none" w:sz="0" w:space="0" w:color="auto"/>
      </w:divBdr>
      <w:divsChild>
        <w:div w:id="50662815">
          <w:marLeft w:val="1094"/>
          <w:marRight w:val="0"/>
          <w:marTop w:val="0"/>
          <w:marBottom w:val="0"/>
          <w:divBdr>
            <w:top w:val="none" w:sz="0" w:space="0" w:color="auto"/>
            <w:left w:val="none" w:sz="0" w:space="0" w:color="auto"/>
            <w:bottom w:val="none" w:sz="0" w:space="0" w:color="auto"/>
            <w:right w:val="none" w:sz="0" w:space="0" w:color="auto"/>
          </w:divBdr>
        </w:div>
        <w:div w:id="170491409">
          <w:marLeft w:val="1094"/>
          <w:marRight w:val="0"/>
          <w:marTop w:val="0"/>
          <w:marBottom w:val="0"/>
          <w:divBdr>
            <w:top w:val="none" w:sz="0" w:space="0" w:color="auto"/>
            <w:left w:val="none" w:sz="0" w:space="0" w:color="auto"/>
            <w:bottom w:val="none" w:sz="0" w:space="0" w:color="auto"/>
            <w:right w:val="none" w:sz="0" w:space="0" w:color="auto"/>
          </w:divBdr>
        </w:div>
        <w:div w:id="182518005">
          <w:marLeft w:val="1094"/>
          <w:marRight w:val="0"/>
          <w:marTop w:val="0"/>
          <w:marBottom w:val="0"/>
          <w:divBdr>
            <w:top w:val="none" w:sz="0" w:space="0" w:color="auto"/>
            <w:left w:val="none" w:sz="0" w:space="0" w:color="auto"/>
            <w:bottom w:val="none" w:sz="0" w:space="0" w:color="auto"/>
            <w:right w:val="none" w:sz="0" w:space="0" w:color="auto"/>
          </w:divBdr>
        </w:div>
        <w:div w:id="299186417">
          <w:marLeft w:val="1094"/>
          <w:marRight w:val="0"/>
          <w:marTop w:val="0"/>
          <w:marBottom w:val="0"/>
          <w:divBdr>
            <w:top w:val="none" w:sz="0" w:space="0" w:color="auto"/>
            <w:left w:val="none" w:sz="0" w:space="0" w:color="auto"/>
            <w:bottom w:val="none" w:sz="0" w:space="0" w:color="auto"/>
            <w:right w:val="none" w:sz="0" w:space="0" w:color="auto"/>
          </w:divBdr>
        </w:div>
        <w:div w:id="432020186">
          <w:marLeft w:val="1094"/>
          <w:marRight w:val="0"/>
          <w:marTop w:val="0"/>
          <w:marBottom w:val="0"/>
          <w:divBdr>
            <w:top w:val="none" w:sz="0" w:space="0" w:color="auto"/>
            <w:left w:val="none" w:sz="0" w:space="0" w:color="auto"/>
            <w:bottom w:val="none" w:sz="0" w:space="0" w:color="auto"/>
            <w:right w:val="none" w:sz="0" w:space="0" w:color="auto"/>
          </w:divBdr>
        </w:div>
        <w:div w:id="439568422">
          <w:marLeft w:val="1094"/>
          <w:marRight w:val="0"/>
          <w:marTop w:val="0"/>
          <w:marBottom w:val="0"/>
          <w:divBdr>
            <w:top w:val="none" w:sz="0" w:space="0" w:color="auto"/>
            <w:left w:val="none" w:sz="0" w:space="0" w:color="auto"/>
            <w:bottom w:val="none" w:sz="0" w:space="0" w:color="auto"/>
            <w:right w:val="none" w:sz="0" w:space="0" w:color="auto"/>
          </w:divBdr>
        </w:div>
        <w:div w:id="879628702">
          <w:marLeft w:val="547"/>
          <w:marRight w:val="0"/>
          <w:marTop w:val="0"/>
          <w:marBottom w:val="0"/>
          <w:divBdr>
            <w:top w:val="none" w:sz="0" w:space="0" w:color="auto"/>
            <w:left w:val="none" w:sz="0" w:space="0" w:color="auto"/>
            <w:bottom w:val="none" w:sz="0" w:space="0" w:color="auto"/>
            <w:right w:val="none" w:sz="0" w:space="0" w:color="auto"/>
          </w:divBdr>
        </w:div>
        <w:div w:id="910849179">
          <w:marLeft w:val="1094"/>
          <w:marRight w:val="0"/>
          <w:marTop w:val="0"/>
          <w:marBottom w:val="0"/>
          <w:divBdr>
            <w:top w:val="none" w:sz="0" w:space="0" w:color="auto"/>
            <w:left w:val="none" w:sz="0" w:space="0" w:color="auto"/>
            <w:bottom w:val="none" w:sz="0" w:space="0" w:color="auto"/>
            <w:right w:val="none" w:sz="0" w:space="0" w:color="auto"/>
          </w:divBdr>
        </w:div>
        <w:div w:id="976642277">
          <w:marLeft w:val="547"/>
          <w:marRight w:val="0"/>
          <w:marTop w:val="0"/>
          <w:marBottom w:val="0"/>
          <w:divBdr>
            <w:top w:val="none" w:sz="0" w:space="0" w:color="auto"/>
            <w:left w:val="none" w:sz="0" w:space="0" w:color="auto"/>
            <w:bottom w:val="none" w:sz="0" w:space="0" w:color="auto"/>
            <w:right w:val="none" w:sz="0" w:space="0" w:color="auto"/>
          </w:divBdr>
        </w:div>
        <w:div w:id="995765412">
          <w:marLeft w:val="547"/>
          <w:marRight w:val="0"/>
          <w:marTop w:val="0"/>
          <w:marBottom w:val="0"/>
          <w:divBdr>
            <w:top w:val="none" w:sz="0" w:space="0" w:color="auto"/>
            <w:left w:val="none" w:sz="0" w:space="0" w:color="auto"/>
            <w:bottom w:val="none" w:sz="0" w:space="0" w:color="auto"/>
            <w:right w:val="none" w:sz="0" w:space="0" w:color="auto"/>
          </w:divBdr>
        </w:div>
        <w:div w:id="1239635310">
          <w:marLeft w:val="547"/>
          <w:marRight w:val="0"/>
          <w:marTop w:val="0"/>
          <w:marBottom w:val="0"/>
          <w:divBdr>
            <w:top w:val="none" w:sz="0" w:space="0" w:color="auto"/>
            <w:left w:val="none" w:sz="0" w:space="0" w:color="auto"/>
            <w:bottom w:val="none" w:sz="0" w:space="0" w:color="auto"/>
            <w:right w:val="none" w:sz="0" w:space="0" w:color="auto"/>
          </w:divBdr>
        </w:div>
        <w:div w:id="1420910930">
          <w:marLeft w:val="1094"/>
          <w:marRight w:val="0"/>
          <w:marTop w:val="0"/>
          <w:marBottom w:val="0"/>
          <w:divBdr>
            <w:top w:val="none" w:sz="0" w:space="0" w:color="auto"/>
            <w:left w:val="none" w:sz="0" w:space="0" w:color="auto"/>
            <w:bottom w:val="none" w:sz="0" w:space="0" w:color="auto"/>
            <w:right w:val="none" w:sz="0" w:space="0" w:color="auto"/>
          </w:divBdr>
        </w:div>
        <w:div w:id="1533575048">
          <w:marLeft w:val="547"/>
          <w:marRight w:val="0"/>
          <w:marTop w:val="0"/>
          <w:marBottom w:val="0"/>
          <w:divBdr>
            <w:top w:val="none" w:sz="0" w:space="0" w:color="auto"/>
            <w:left w:val="none" w:sz="0" w:space="0" w:color="auto"/>
            <w:bottom w:val="none" w:sz="0" w:space="0" w:color="auto"/>
            <w:right w:val="none" w:sz="0" w:space="0" w:color="auto"/>
          </w:divBdr>
        </w:div>
        <w:div w:id="1838499813">
          <w:marLeft w:val="547"/>
          <w:marRight w:val="0"/>
          <w:marTop w:val="0"/>
          <w:marBottom w:val="0"/>
          <w:divBdr>
            <w:top w:val="none" w:sz="0" w:space="0" w:color="auto"/>
            <w:left w:val="none" w:sz="0" w:space="0" w:color="auto"/>
            <w:bottom w:val="none" w:sz="0" w:space="0" w:color="auto"/>
            <w:right w:val="none" w:sz="0" w:space="0" w:color="auto"/>
          </w:divBdr>
        </w:div>
      </w:divsChild>
    </w:div>
    <w:div w:id="340202815">
      <w:bodyDiv w:val="1"/>
      <w:marLeft w:val="0"/>
      <w:marRight w:val="0"/>
      <w:marTop w:val="0"/>
      <w:marBottom w:val="0"/>
      <w:divBdr>
        <w:top w:val="none" w:sz="0" w:space="0" w:color="auto"/>
        <w:left w:val="none" w:sz="0" w:space="0" w:color="auto"/>
        <w:bottom w:val="none" w:sz="0" w:space="0" w:color="auto"/>
        <w:right w:val="none" w:sz="0" w:space="0" w:color="auto"/>
      </w:divBdr>
      <w:divsChild>
        <w:div w:id="91513753">
          <w:marLeft w:val="446"/>
          <w:marRight w:val="0"/>
          <w:marTop w:val="0"/>
          <w:marBottom w:val="0"/>
          <w:divBdr>
            <w:top w:val="none" w:sz="0" w:space="0" w:color="auto"/>
            <w:left w:val="none" w:sz="0" w:space="0" w:color="auto"/>
            <w:bottom w:val="none" w:sz="0" w:space="0" w:color="auto"/>
            <w:right w:val="none" w:sz="0" w:space="0" w:color="auto"/>
          </w:divBdr>
        </w:div>
        <w:div w:id="908230579">
          <w:marLeft w:val="446"/>
          <w:marRight w:val="0"/>
          <w:marTop w:val="0"/>
          <w:marBottom w:val="0"/>
          <w:divBdr>
            <w:top w:val="none" w:sz="0" w:space="0" w:color="auto"/>
            <w:left w:val="none" w:sz="0" w:space="0" w:color="auto"/>
            <w:bottom w:val="none" w:sz="0" w:space="0" w:color="auto"/>
            <w:right w:val="none" w:sz="0" w:space="0" w:color="auto"/>
          </w:divBdr>
        </w:div>
        <w:div w:id="1148478534">
          <w:marLeft w:val="446"/>
          <w:marRight w:val="0"/>
          <w:marTop w:val="0"/>
          <w:marBottom w:val="0"/>
          <w:divBdr>
            <w:top w:val="none" w:sz="0" w:space="0" w:color="auto"/>
            <w:left w:val="none" w:sz="0" w:space="0" w:color="auto"/>
            <w:bottom w:val="none" w:sz="0" w:space="0" w:color="auto"/>
            <w:right w:val="none" w:sz="0" w:space="0" w:color="auto"/>
          </w:divBdr>
        </w:div>
        <w:div w:id="1859734968">
          <w:marLeft w:val="446"/>
          <w:marRight w:val="0"/>
          <w:marTop w:val="0"/>
          <w:marBottom w:val="0"/>
          <w:divBdr>
            <w:top w:val="none" w:sz="0" w:space="0" w:color="auto"/>
            <w:left w:val="none" w:sz="0" w:space="0" w:color="auto"/>
            <w:bottom w:val="none" w:sz="0" w:space="0" w:color="auto"/>
            <w:right w:val="none" w:sz="0" w:space="0" w:color="auto"/>
          </w:divBdr>
        </w:div>
      </w:divsChild>
    </w:div>
    <w:div w:id="363023293">
      <w:bodyDiv w:val="1"/>
      <w:marLeft w:val="0"/>
      <w:marRight w:val="0"/>
      <w:marTop w:val="0"/>
      <w:marBottom w:val="0"/>
      <w:divBdr>
        <w:top w:val="none" w:sz="0" w:space="0" w:color="auto"/>
        <w:left w:val="none" w:sz="0" w:space="0" w:color="auto"/>
        <w:bottom w:val="none" w:sz="0" w:space="0" w:color="auto"/>
        <w:right w:val="none" w:sz="0" w:space="0" w:color="auto"/>
      </w:divBdr>
    </w:div>
    <w:div w:id="371809649">
      <w:bodyDiv w:val="1"/>
      <w:marLeft w:val="0"/>
      <w:marRight w:val="0"/>
      <w:marTop w:val="0"/>
      <w:marBottom w:val="0"/>
      <w:divBdr>
        <w:top w:val="none" w:sz="0" w:space="0" w:color="auto"/>
        <w:left w:val="none" w:sz="0" w:space="0" w:color="auto"/>
        <w:bottom w:val="none" w:sz="0" w:space="0" w:color="auto"/>
        <w:right w:val="none" w:sz="0" w:space="0" w:color="auto"/>
      </w:divBdr>
      <w:divsChild>
        <w:div w:id="62029076">
          <w:marLeft w:val="1267"/>
          <w:marRight w:val="0"/>
          <w:marTop w:val="0"/>
          <w:marBottom w:val="0"/>
          <w:divBdr>
            <w:top w:val="none" w:sz="0" w:space="0" w:color="auto"/>
            <w:left w:val="none" w:sz="0" w:space="0" w:color="auto"/>
            <w:bottom w:val="none" w:sz="0" w:space="0" w:color="auto"/>
            <w:right w:val="none" w:sz="0" w:space="0" w:color="auto"/>
          </w:divBdr>
        </w:div>
        <w:div w:id="115375381">
          <w:marLeft w:val="446"/>
          <w:marRight w:val="0"/>
          <w:marTop w:val="0"/>
          <w:marBottom w:val="0"/>
          <w:divBdr>
            <w:top w:val="none" w:sz="0" w:space="0" w:color="auto"/>
            <w:left w:val="none" w:sz="0" w:space="0" w:color="auto"/>
            <w:bottom w:val="none" w:sz="0" w:space="0" w:color="auto"/>
            <w:right w:val="none" w:sz="0" w:space="0" w:color="auto"/>
          </w:divBdr>
        </w:div>
        <w:div w:id="630209470">
          <w:marLeft w:val="1267"/>
          <w:marRight w:val="0"/>
          <w:marTop w:val="0"/>
          <w:marBottom w:val="0"/>
          <w:divBdr>
            <w:top w:val="none" w:sz="0" w:space="0" w:color="auto"/>
            <w:left w:val="none" w:sz="0" w:space="0" w:color="auto"/>
            <w:bottom w:val="none" w:sz="0" w:space="0" w:color="auto"/>
            <w:right w:val="none" w:sz="0" w:space="0" w:color="auto"/>
          </w:divBdr>
        </w:div>
        <w:div w:id="1280533467">
          <w:marLeft w:val="1267"/>
          <w:marRight w:val="0"/>
          <w:marTop w:val="0"/>
          <w:marBottom w:val="0"/>
          <w:divBdr>
            <w:top w:val="none" w:sz="0" w:space="0" w:color="auto"/>
            <w:left w:val="none" w:sz="0" w:space="0" w:color="auto"/>
            <w:bottom w:val="none" w:sz="0" w:space="0" w:color="auto"/>
            <w:right w:val="none" w:sz="0" w:space="0" w:color="auto"/>
          </w:divBdr>
        </w:div>
        <w:div w:id="1300113772">
          <w:marLeft w:val="547"/>
          <w:marRight w:val="0"/>
          <w:marTop w:val="0"/>
          <w:marBottom w:val="0"/>
          <w:divBdr>
            <w:top w:val="none" w:sz="0" w:space="0" w:color="auto"/>
            <w:left w:val="none" w:sz="0" w:space="0" w:color="auto"/>
            <w:bottom w:val="none" w:sz="0" w:space="0" w:color="auto"/>
            <w:right w:val="none" w:sz="0" w:space="0" w:color="auto"/>
          </w:divBdr>
        </w:div>
        <w:div w:id="1376462559">
          <w:marLeft w:val="1267"/>
          <w:marRight w:val="0"/>
          <w:marTop w:val="0"/>
          <w:marBottom w:val="0"/>
          <w:divBdr>
            <w:top w:val="none" w:sz="0" w:space="0" w:color="auto"/>
            <w:left w:val="none" w:sz="0" w:space="0" w:color="auto"/>
            <w:bottom w:val="none" w:sz="0" w:space="0" w:color="auto"/>
            <w:right w:val="none" w:sz="0" w:space="0" w:color="auto"/>
          </w:divBdr>
        </w:div>
        <w:div w:id="1435706539">
          <w:marLeft w:val="1267"/>
          <w:marRight w:val="0"/>
          <w:marTop w:val="0"/>
          <w:marBottom w:val="0"/>
          <w:divBdr>
            <w:top w:val="none" w:sz="0" w:space="0" w:color="auto"/>
            <w:left w:val="none" w:sz="0" w:space="0" w:color="auto"/>
            <w:bottom w:val="none" w:sz="0" w:space="0" w:color="auto"/>
            <w:right w:val="none" w:sz="0" w:space="0" w:color="auto"/>
          </w:divBdr>
        </w:div>
        <w:div w:id="1746758753">
          <w:marLeft w:val="547"/>
          <w:marRight w:val="0"/>
          <w:marTop w:val="0"/>
          <w:marBottom w:val="0"/>
          <w:divBdr>
            <w:top w:val="none" w:sz="0" w:space="0" w:color="auto"/>
            <w:left w:val="none" w:sz="0" w:space="0" w:color="auto"/>
            <w:bottom w:val="none" w:sz="0" w:space="0" w:color="auto"/>
            <w:right w:val="none" w:sz="0" w:space="0" w:color="auto"/>
          </w:divBdr>
        </w:div>
        <w:div w:id="1799951450">
          <w:marLeft w:val="1267"/>
          <w:marRight w:val="0"/>
          <w:marTop w:val="0"/>
          <w:marBottom w:val="0"/>
          <w:divBdr>
            <w:top w:val="none" w:sz="0" w:space="0" w:color="auto"/>
            <w:left w:val="none" w:sz="0" w:space="0" w:color="auto"/>
            <w:bottom w:val="none" w:sz="0" w:space="0" w:color="auto"/>
            <w:right w:val="none" w:sz="0" w:space="0" w:color="auto"/>
          </w:divBdr>
        </w:div>
        <w:div w:id="2120027285">
          <w:marLeft w:val="446"/>
          <w:marRight w:val="0"/>
          <w:marTop w:val="0"/>
          <w:marBottom w:val="0"/>
          <w:divBdr>
            <w:top w:val="none" w:sz="0" w:space="0" w:color="auto"/>
            <w:left w:val="none" w:sz="0" w:space="0" w:color="auto"/>
            <w:bottom w:val="none" w:sz="0" w:space="0" w:color="auto"/>
            <w:right w:val="none" w:sz="0" w:space="0" w:color="auto"/>
          </w:divBdr>
        </w:div>
      </w:divsChild>
    </w:div>
    <w:div w:id="496306216">
      <w:bodyDiv w:val="1"/>
      <w:marLeft w:val="0"/>
      <w:marRight w:val="0"/>
      <w:marTop w:val="0"/>
      <w:marBottom w:val="0"/>
      <w:divBdr>
        <w:top w:val="none" w:sz="0" w:space="0" w:color="auto"/>
        <w:left w:val="none" w:sz="0" w:space="0" w:color="auto"/>
        <w:bottom w:val="none" w:sz="0" w:space="0" w:color="auto"/>
        <w:right w:val="none" w:sz="0" w:space="0" w:color="auto"/>
      </w:divBdr>
    </w:div>
    <w:div w:id="524250118">
      <w:bodyDiv w:val="1"/>
      <w:marLeft w:val="0"/>
      <w:marRight w:val="0"/>
      <w:marTop w:val="0"/>
      <w:marBottom w:val="0"/>
      <w:divBdr>
        <w:top w:val="none" w:sz="0" w:space="0" w:color="auto"/>
        <w:left w:val="none" w:sz="0" w:space="0" w:color="auto"/>
        <w:bottom w:val="none" w:sz="0" w:space="0" w:color="auto"/>
        <w:right w:val="none" w:sz="0" w:space="0" w:color="auto"/>
      </w:divBdr>
    </w:div>
    <w:div w:id="623073804">
      <w:bodyDiv w:val="1"/>
      <w:marLeft w:val="0"/>
      <w:marRight w:val="0"/>
      <w:marTop w:val="0"/>
      <w:marBottom w:val="0"/>
      <w:divBdr>
        <w:top w:val="none" w:sz="0" w:space="0" w:color="auto"/>
        <w:left w:val="none" w:sz="0" w:space="0" w:color="auto"/>
        <w:bottom w:val="none" w:sz="0" w:space="0" w:color="auto"/>
        <w:right w:val="none" w:sz="0" w:space="0" w:color="auto"/>
      </w:divBdr>
      <w:divsChild>
        <w:div w:id="398016310">
          <w:marLeft w:val="0"/>
          <w:marRight w:val="0"/>
          <w:marTop w:val="0"/>
          <w:marBottom w:val="0"/>
          <w:divBdr>
            <w:top w:val="none" w:sz="0" w:space="0" w:color="auto"/>
            <w:left w:val="none" w:sz="0" w:space="0" w:color="auto"/>
            <w:bottom w:val="none" w:sz="0" w:space="0" w:color="auto"/>
            <w:right w:val="none" w:sz="0" w:space="0" w:color="auto"/>
          </w:divBdr>
          <w:divsChild>
            <w:div w:id="837162079">
              <w:marLeft w:val="0"/>
              <w:marRight w:val="0"/>
              <w:marTop w:val="0"/>
              <w:marBottom w:val="0"/>
              <w:divBdr>
                <w:top w:val="none" w:sz="0" w:space="0" w:color="auto"/>
                <w:left w:val="none" w:sz="0" w:space="0" w:color="auto"/>
                <w:bottom w:val="none" w:sz="0" w:space="0" w:color="auto"/>
                <w:right w:val="none" w:sz="0" w:space="0" w:color="auto"/>
              </w:divBdr>
              <w:divsChild>
                <w:div w:id="383062595">
                  <w:marLeft w:val="0"/>
                  <w:marRight w:val="0"/>
                  <w:marTop w:val="0"/>
                  <w:marBottom w:val="0"/>
                  <w:divBdr>
                    <w:top w:val="none" w:sz="0" w:space="0" w:color="auto"/>
                    <w:left w:val="none" w:sz="0" w:space="0" w:color="auto"/>
                    <w:bottom w:val="none" w:sz="0" w:space="0" w:color="auto"/>
                    <w:right w:val="none" w:sz="0" w:space="0" w:color="auto"/>
                  </w:divBdr>
                  <w:divsChild>
                    <w:div w:id="5721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28883">
          <w:marLeft w:val="0"/>
          <w:marRight w:val="0"/>
          <w:marTop w:val="0"/>
          <w:marBottom w:val="0"/>
          <w:divBdr>
            <w:top w:val="none" w:sz="0" w:space="0" w:color="auto"/>
            <w:left w:val="none" w:sz="0" w:space="0" w:color="auto"/>
            <w:bottom w:val="none" w:sz="0" w:space="0" w:color="auto"/>
            <w:right w:val="none" w:sz="0" w:space="0" w:color="auto"/>
          </w:divBdr>
          <w:divsChild>
            <w:div w:id="156265493">
              <w:marLeft w:val="0"/>
              <w:marRight w:val="0"/>
              <w:marTop w:val="0"/>
              <w:marBottom w:val="0"/>
              <w:divBdr>
                <w:top w:val="none" w:sz="0" w:space="0" w:color="auto"/>
                <w:left w:val="none" w:sz="0" w:space="0" w:color="auto"/>
                <w:bottom w:val="none" w:sz="0" w:space="0" w:color="auto"/>
                <w:right w:val="none" w:sz="0" w:space="0" w:color="auto"/>
              </w:divBdr>
              <w:divsChild>
                <w:div w:id="943459946">
                  <w:marLeft w:val="0"/>
                  <w:marRight w:val="0"/>
                  <w:marTop w:val="0"/>
                  <w:marBottom w:val="0"/>
                  <w:divBdr>
                    <w:top w:val="none" w:sz="0" w:space="0" w:color="auto"/>
                    <w:left w:val="none" w:sz="0" w:space="0" w:color="auto"/>
                    <w:bottom w:val="none" w:sz="0" w:space="0" w:color="auto"/>
                    <w:right w:val="none" w:sz="0" w:space="0" w:color="auto"/>
                  </w:divBdr>
                  <w:divsChild>
                    <w:div w:id="5520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8520">
          <w:marLeft w:val="0"/>
          <w:marRight w:val="0"/>
          <w:marTop w:val="0"/>
          <w:marBottom w:val="0"/>
          <w:divBdr>
            <w:top w:val="none" w:sz="0" w:space="0" w:color="auto"/>
            <w:left w:val="none" w:sz="0" w:space="0" w:color="auto"/>
            <w:bottom w:val="none" w:sz="0" w:space="0" w:color="auto"/>
            <w:right w:val="none" w:sz="0" w:space="0" w:color="auto"/>
          </w:divBdr>
          <w:divsChild>
            <w:div w:id="1020813883">
              <w:marLeft w:val="0"/>
              <w:marRight w:val="0"/>
              <w:marTop w:val="0"/>
              <w:marBottom w:val="0"/>
              <w:divBdr>
                <w:top w:val="none" w:sz="0" w:space="0" w:color="auto"/>
                <w:left w:val="none" w:sz="0" w:space="0" w:color="auto"/>
                <w:bottom w:val="none" w:sz="0" w:space="0" w:color="auto"/>
                <w:right w:val="none" w:sz="0" w:space="0" w:color="auto"/>
              </w:divBdr>
              <w:divsChild>
                <w:div w:id="306058049">
                  <w:marLeft w:val="0"/>
                  <w:marRight w:val="0"/>
                  <w:marTop w:val="0"/>
                  <w:marBottom w:val="0"/>
                  <w:divBdr>
                    <w:top w:val="none" w:sz="0" w:space="0" w:color="auto"/>
                    <w:left w:val="none" w:sz="0" w:space="0" w:color="auto"/>
                    <w:bottom w:val="none" w:sz="0" w:space="0" w:color="auto"/>
                    <w:right w:val="none" w:sz="0" w:space="0" w:color="auto"/>
                  </w:divBdr>
                  <w:divsChild>
                    <w:div w:id="8720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6709">
          <w:marLeft w:val="0"/>
          <w:marRight w:val="0"/>
          <w:marTop w:val="0"/>
          <w:marBottom w:val="0"/>
          <w:divBdr>
            <w:top w:val="none" w:sz="0" w:space="0" w:color="auto"/>
            <w:left w:val="none" w:sz="0" w:space="0" w:color="auto"/>
            <w:bottom w:val="none" w:sz="0" w:space="0" w:color="auto"/>
            <w:right w:val="none" w:sz="0" w:space="0" w:color="auto"/>
          </w:divBdr>
          <w:divsChild>
            <w:div w:id="1608269262">
              <w:marLeft w:val="0"/>
              <w:marRight w:val="0"/>
              <w:marTop w:val="0"/>
              <w:marBottom w:val="0"/>
              <w:divBdr>
                <w:top w:val="none" w:sz="0" w:space="0" w:color="auto"/>
                <w:left w:val="none" w:sz="0" w:space="0" w:color="auto"/>
                <w:bottom w:val="none" w:sz="0" w:space="0" w:color="auto"/>
                <w:right w:val="none" w:sz="0" w:space="0" w:color="auto"/>
              </w:divBdr>
              <w:divsChild>
                <w:div w:id="1938949860">
                  <w:marLeft w:val="0"/>
                  <w:marRight w:val="0"/>
                  <w:marTop w:val="0"/>
                  <w:marBottom w:val="0"/>
                  <w:divBdr>
                    <w:top w:val="none" w:sz="0" w:space="0" w:color="auto"/>
                    <w:left w:val="none" w:sz="0" w:space="0" w:color="auto"/>
                    <w:bottom w:val="none" w:sz="0" w:space="0" w:color="auto"/>
                    <w:right w:val="none" w:sz="0" w:space="0" w:color="auto"/>
                  </w:divBdr>
                  <w:divsChild>
                    <w:div w:id="19864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7400">
          <w:marLeft w:val="0"/>
          <w:marRight w:val="0"/>
          <w:marTop w:val="0"/>
          <w:marBottom w:val="0"/>
          <w:divBdr>
            <w:top w:val="none" w:sz="0" w:space="0" w:color="auto"/>
            <w:left w:val="none" w:sz="0" w:space="0" w:color="auto"/>
            <w:bottom w:val="none" w:sz="0" w:space="0" w:color="auto"/>
            <w:right w:val="none" w:sz="0" w:space="0" w:color="auto"/>
          </w:divBdr>
          <w:divsChild>
            <w:div w:id="689061640">
              <w:marLeft w:val="0"/>
              <w:marRight w:val="0"/>
              <w:marTop w:val="0"/>
              <w:marBottom w:val="0"/>
              <w:divBdr>
                <w:top w:val="none" w:sz="0" w:space="0" w:color="auto"/>
                <w:left w:val="none" w:sz="0" w:space="0" w:color="auto"/>
                <w:bottom w:val="none" w:sz="0" w:space="0" w:color="auto"/>
                <w:right w:val="none" w:sz="0" w:space="0" w:color="auto"/>
              </w:divBdr>
              <w:divsChild>
                <w:div w:id="370149321">
                  <w:marLeft w:val="0"/>
                  <w:marRight w:val="0"/>
                  <w:marTop w:val="0"/>
                  <w:marBottom w:val="0"/>
                  <w:divBdr>
                    <w:top w:val="none" w:sz="0" w:space="0" w:color="auto"/>
                    <w:left w:val="none" w:sz="0" w:space="0" w:color="auto"/>
                    <w:bottom w:val="none" w:sz="0" w:space="0" w:color="auto"/>
                    <w:right w:val="none" w:sz="0" w:space="0" w:color="auto"/>
                  </w:divBdr>
                  <w:divsChild>
                    <w:div w:id="19789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67263">
          <w:marLeft w:val="0"/>
          <w:marRight w:val="0"/>
          <w:marTop w:val="0"/>
          <w:marBottom w:val="0"/>
          <w:divBdr>
            <w:top w:val="none" w:sz="0" w:space="0" w:color="auto"/>
            <w:left w:val="none" w:sz="0" w:space="0" w:color="auto"/>
            <w:bottom w:val="none" w:sz="0" w:space="0" w:color="auto"/>
            <w:right w:val="none" w:sz="0" w:space="0" w:color="auto"/>
          </w:divBdr>
          <w:divsChild>
            <w:div w:id="1545678142">
              <w:marLeft w:val="0"/>
              <w:marRight w:val="0"/>
              <w:marTop w:val="0"/>
              <w:marBottom w:val="0"/>
              <w:divBdr>
                <w:top w:val="none" w:sz="0" w:space="0" w:color="auto"/>
                <w:left w:val="none" w:sz="0" w:space="0" w:color="auto"/>
                <w:bottom w:val="none" w:sz="0" w:space="0" w:color="auto"/>
                <w:right w:val="none" w:sz="0" w:space="0" w:color="auto"/>
              </w:divBdr>
              <w:divsChild>
                <w:div w:id="1186554295">
                  <w:marLeft w:val="0"/>
                  <w:marRight w:val="0"/>
                  <w:marTop w:val="0"/>
                  <w:marBottom w:val="0"/>
                  <w:divBdr>
                    <w:top w:val="none" w:sz="0" w:space="0" w:color="auto"/>
                    <w:left w:val="none" w:sz="0" w:space="0" w:color="auto"/>
                    <w:bottom w:val="none" w:sz="0" w:space="0" w:color="auto"/>
                    <w:right w:val="none" w:sz="0" w:space="0" w:color="auto"/>
                  </w:divBdr>
                  <w:divsChild>
                    <w:div w:id="3885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6320">
          <w:marLeft w:val="0"/>
          <w:marRight w:val="0"/>
          <w:marTop w:val="0"/>
          <w:marBottom w:val="0"/>
          <w:divBdr>
            <w:top w:val="none" w:sz="0" w:space="0" w:color="auto"/>
            <w:left w:val="none" w:sz="0" w:space="0" w:color="auto"/>
            <w:bottom w:val="none" w:sz="0" w:space="0" w:color="auto"/>
            <w:right w:val="none" w:sz="0" w:space="0" w:color="auto"/>
          </w:divBdr>
          <w:divsChild>
            <w:div w:id="243608410">
              <w:marLeft w:val="0"/>
              <w:marRight w:val="0"/>
              <w:marTop w:val="0"/>
              <w:marBottom w:val="0"/>
              <w:divBdr>
                <w:top w:val="none" w:sz="0" w:space="0" w:color="auto"/>
                <w:left w:val="none" w:sz="0" w:space="0" w:color="auto"/>
                <w:bottom w:val="none" w:sz="0" w:space="0" w:color="auto"/>
                <w:right w:val="none" w:sz="0" w:space="0" w:color="auto"/>
              </w:divBdr>
              <w:divsChild>
                <w:div w:id="1381130060">
                  <w:marLeft w:val="0"/>
                  <w:marRight w:val="0"/>
                  <w:marTop w:val="0"/>
                  <w:marBottom w:val="0"/>
                  <w:divBdr>
                    <w:top w:val="none" w:sz="0" w:space="0" w:color="auto"/>
                    <w:left w:val="none" w:sz="0" w:space="0" w:color="auto"/>
                    <w:bottom w:val="none" w:sz="0" w:space="0" w:color="auto"/>
                    <w:right w:val="none" w:sz="0" w:space="0" w:color="auto"/>
                  </w:divBdr>
                  <w:divsChild>
                    <w:div w:id="11440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2825">
          <w:marLeft w:val="0"/>
          <w:marRight w:val="0"/>
          <w:marTop w:val="0"/>
          <w:marBottom w:val="0"/>
          <w:divBdr>
            <w:top w:val="none" w:sz="0" w:space="0" w:color="auto"/>
            <w:left w:val="none" w:sz="0" w:space="0" w:color="auto"/>
            <w:bottom w:val="none" w:sz="0" w:space="0" w:color="auto"/>
            <w:right w:val="none" w:sz="0" w:space="0" w:color="auto"/>
          </w:divBdr>
          <w:divsChild>
            <w:div w:id="1293943299">
              <w:marLeft w:val="0"/>
              <w:marRight w:val="0"/>
              <w:marTop w:val="0"/>
              <w:marBottom w:val="0"/>
              <w:divBdr>
                <w:top w:val="none" w:sz="0" w:space="0" w:color="auto"/>
                <w:left w:val="none" w:sz="0" w:space="0" w:color="auto"/>
                <w:bottom w:val="none" w:sz="0" w:space="0" w:color="auto"/>
                <w:right w:val="none" w:sz="0" w:space="0" w:color="auto"/>
              </w:divBdr>
              <w:divsChild>
                <w:div w:id="308563045">
                  <w:marLeft w:val="0"/>
                  <w:marRight w:val="0"/>
                  <w:marTop w:val="0"/>
                  <w:marBottom w:val="0"/>
                  <w:divBdr>
                    <w:top w:val="none" w:sz="0" w:space="0" w:color="auto"/>
                    <w:left w:val="none" w:sz="0" w:space="0" w:color="auto"/>
                    <w:bottom w:val="none" w:sz="0" w:space="0" w:color="auto"/>
                    <w:right w:val="none" w:sz="0" w:space="0" w:color="auto"/>
                  </w:divBdr>
                  <w:divsChild>
                    <w:div w:id="8277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2468">
          <w:marLeft w:val="0"/>
          <w:marRight w:val="0"/>
          <w:marTop w:val="0"/>
          <w:marBottom w:val="0"/>
          <w:divBdr>
            <w:top w:val="none" w:sz="0" w:space="0" w:color="auto"/>
            <w:left w:val="none" w:sz="0" w:space="0" w:color="auto"/>
            <w:bottom w:val="none" w:sz="0" w:space="0" w:color="auto"/>
            <w:right w:val="none" w:sz="0" w:space="0" w:color="auto"/>
          </w:divBdr>
          <w:divsChild>
            <w:div w:id="1838570824">
              <w:marLeft w:val="0"/>
              <w:marRight w:val="0"/>
              <w:marTop w:val="0"/>
              <w:marBottom w:val="0"/>
              <w:divBdr>
                <w:top w:val="none" w:sz="0" w:space="0" w:color="auto"/>
                <w:left w:val="none" w:sz="0" w:space="0" w:color="auto"/>
                <w:bottom w:val="none" w:sz="0" w:space="0" w:color="auto"/>
                <w:right w:val="none" w:sz="0" w:space="0" w:color="auto"/>
              </w:divBdr>
              <w:divsChild>
                <w:div w:id="570310109">
                  <w:marLeft w:val="0"/>
                  <w:marRight w:val="0"/>
                  <w:marTop w:val="0"/>
                  <w:marBottom w:val="0"/>
                  <w:divBdr>
                    <w:top w:val="none" w:sz="0" w:space="0" w:color="auto"/>
                    <w:left w:val="none" w:sz="0" w:space="0" w:color="auto"/>
                    <w:bottom w:val="none" w:sz="0" w:space="0" w:color="auto"/>
                    <w:right w:val="none" w:sz="0" w:space="0" w:color="auto"/>
                  </w:divBdr>
                  <w:divsChild>
                    <w:div w:id="1097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4998">
          <w:marLeft w:val="0"/>
          <w:marRight w:val="0"/>
          <w:marTop w:val="0"/>
          <w:marBottom w:val="0"/>
          <w:divBdr>
            <w:top w:val="none" w:sz="0" w:space="0" w:color="auto"/>
            <w:left w:val="none" w:sz="0" w:space="0" w:color="auto"/>
            <w:bottom w:val="none" w:sz="0" w:space="0" w:color="auto"/>
            <w:right w:val="none" w:sz="0" w:space="0" w:color="auto"/>
          </w:divBdr>
          <w:divsChild>
            <w:div w:id="1333140404">
              <w:marLeft w:val="0"/>
              <w:marRight w:val="0"/>
              <w:marTop w:val="0"/>
              <w:marBottom w:val="0"/>
              <w:divBdr>
                <w:top w:val="none" w:sz="0" w:space="0" w:color="auto"/>
                <w:left w:val="none" w:sz="0" w:space="0" w:color="auto"/>
                <w:bottom w:val="none" w:sz="0" w:space="0" w:color="auto"/>
                <w:right w:val="none" w:sz="0" w:space="0" w:color="auto"/>
              </w:divBdr>
              <w:divsChild>
                <w:div w:id="394742665">
                  <w:marLeft w:val="0"/>
                  <w:marRight w:val="0"/>
                  <w:marTop w:val="0"/>
                  <w:marBottom w:val="0"/>
                  <w:divBdr>
                    <w:top w:val="none" w:sz="0" w:space="0" w:color="auto"/>
                    <w:left w:val="none" w:sz="0" w:space="0" w:color="auto"/>
                    <w:bottom w:val="none" w:sz="0" w:space="0" w:color="auto"/>
                    <w:right w:val="none" w:sz="0" w:space="0" w:color="auto"/>
                  </w:divBdr>
                </w:div>
                <w:div w:id="17051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3610">
          <w:marLeft w:val="0"/>
          <w:marRight w:val="0"/>
          <w:marTop w:val="0"/>
          <w:marBottom w:val="0"/>
          <w:divBdr>
            <w:top w:val="none" w:sz="0" w:space="0" w:color="auto"/>
            <w:left w:val="none" w:sz="0" w:space="0" w:color="auto"/>
            <w:bottom w:val="none" w:sz="0" w:space="0" w:color="auto"/>
            <w:right w:val="none" w:sz="0" w:space="0" w:color="auto"/>
          </w:divBdr>
          <w:divsChild>
            <w:div w:id="826557066">
              <w:marLeft w:val="0"/>
              <w:marRight w:val="0"/>
              <w:marTop w:val="0"/>
              <w:marBottom w:val="0"/>
              <w:divBdr>
                <w:top w:val="none" w:sz="0" w:space="0" w:color="auto"/>
                <w:left w:val="none" w:sz="0" w:space="0" w:color="auto"/>
                <w:bottom w:val="none" w:sz="0" w:space="0" w:color="auto"/>
                <w:right w:val="none" w:sz="0" w:space="0" w:color="auto"/>
              </w:divBdr>
            </w:div>
          </w:divsChild>
        </w:div>
        <w:div w:id="1956205795">
          <w:marLeft w:val="0"/>
          <w:marRight w:val="0"/>
          <w:marTop w:val="0"/>
          <w:marBottom w:val="0"/>
          <w:divBdr>
            <w:top w:val="none" w:sz="0" w:space="0" w:color="auto"/>
            <w:left w:val="none" w:sz="0" w:space="0" w:color="auto"/>
            <w:bottom w:val="none" w:sz="0" w:space="0" w:color="auto"/>
            <w:right w:val="none" w:sz="0" w:space="0" w:color="auto"/>
          </w:divBdr>
          <w:divsChild>
            <w:div w:id="1756826961">
              <w:marLeft w:val="0"/>
              <w:marRight w:val="0"/>
              <w:marTop w:val="0"/>
              <w:marBottom w:val="0"/>
              <w:divBdr>
                <w:top w:val="none" w:sz="0" w:space="0" w:color="auto"/>
                <w:left w:val="none" w:sz="0" w:space="0" w:color="auto"/>
                <w:bottom w:val="none" w:sz="0" w:space="0" w:color="auto"/>
                <w:right w:val="none" w:sz="0" w:space="0" w:color="auto"/>
              </w:divBdr>
              <w:divsChild>
                <w:div w:id="1052777296">
                  <w:marLeft w:val="0"/>
                  <w:marRight w:val="0"/>
                  <w:marTop w:val="0"/>
                  <w:marBottom w:val="0"/>
                  <w:divBdr>
                    <w:top w:val="none" w:sz="0" w:space="0" w:color="auto"/>
                    <w:left w:val="none" w:sz="0" w:space="0" w:color="auto"/>
                    <w:bottom w:val="none" w:sz="0" w:space="0" w:color="auto"/>
                    <w:right w:val="none" w:sz="0" w:space="0" w:color="auto"/>
                  </w:divBdr>
                  <w:divsChild>
                    <w:div w:id="1909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24571">
      <w:bodyDiv w:val="1"/>
      <w:marLeft w:val="0"/>
      <w:marRight w:val="0"/>
      <w:marTop w:val="0"/>
      <w:marBottom w:val="0"/>
      <w:divBdr>
        <w:top w:val="none" w:sz="0" w:space="0" w:color="auto"/>
        <w:left w:val="none" w:sz="0" w:space="0" w:color="auto"/>
        <w:bottom w:val="none" w:sz="0" w:space="0" w:color="auto"/>
        <w:right w:val="none" w:sz="0" w:space="0" w:color="auto"/>
      </w:divBdr>
    </w:div>
    <w:div w:id="701516246">
      <w:bodyDiv w:val="1"/>
      <w:marLeft w:val="0"/>
      <w:marRight w:val="0"/>
      <w:marTop w:val="0"/>
      <w:marBottom w:val="0"/>
      <w:divBdr>
        <w:top w:val="none" w:sz="0" w:space="0" w:color="auto"/>
        <w:left w:val="none" w:sz="0" w:space="0" w:color="auto"/>
        <w:bottom w:val="none" w:sz="0" w:space="0" w:color="auto"/>
        <w:right w:val="none" w:sz="0" w:space="0" w:color="auto"/>
      </w:divBdr>
      <w:divsChild>
        <w:div w:id="353196737">
          <w:marLeft w:val="907"/>
          <w:marRight w:val="0"/>
          <w:marTop w:val="150"/>
          <w:marBottom w:val="0"/>
          <w:divBdr>
            <w:top w:val="none" w:sz="0" w:space="0" w:color="auto"/>
            <w:left w:val="none" w:sz="0" w:space="0" w:color="auto"/>
            <w:bottom w:val="none" w:sz="0" w:space="0" w:color="auto"/>
            <w:right w:val="none" w:sz="0" w:space="0" w:color="auto"/>
          </w:divBdr>
        </w:div>
        <w:div w:id="353305042">
          <w:marLeft w:val="1627"/>
          <w:marRight w:val="0"/>
          <w:marTop w:val="100"/>
          <w:marBottom w:val="0"/>
          <w:divBdr>
            <w:top w:val="none" w:sz="0" w:space="0" w:color="auto"/>
            <w:left w:val="none" w:sz="0" w:space="0" w:color="auto"/>
            <w:bottom w:val="none" w:sz="0" w:space="0" w:color="auto"/>
            <w:right w:val="none" w:sz="0" w:space="0" w:color="auto"/>
          </w:divBdr>
        </w:div>
        <w:div w:id="1026711765">
          <w:marLeft w:val="1627"/>
          <w:marRight w:val="0"/>
          <w:marTop w:val="100"/>
          <w:marBottom w:val="0"/>
          <w:divBdr>
            <w:top w:val="none" w:sz="0" w:space="0" w:color="auto"/>
            <w:left w:val="none" w:sz="0" w:space="0" w:color="auto"/>
            <w:bottom w:val="none" w:sz="0" w:space="0" w:color="auto"/>
            <w:right w:val="none" w:sz="0" w:space="0" w:color="auto"/>
          </w:divBdr>
        </w:div>
        <w:div w:id="1207252632">
          <w:marLeft w:val="1627"/>
          <w:marRight w:val="0"/>
          <w:marTop w:val="100"/>
          <w:marBottom w:val="0"/>
          <w:divBdr>
            <w:top w:val="none" w:sz="0" w:space="0" w:color="auto"/>
            <w:left w:val="none" w:sz="0" w:space="0" w:color="auto"/>
            <w:bottom w:val="none" w:sz="0" w:space="0" w:color="auto"/>
            <w:right w:val="none" w:sz="0" w:space="0" w:color="auto"/>
          </w:divBdr>
        </w:div>
        <w:div w:id="1248271210">
          <w:marLeft w:val="1627"/>
          <w:marRight w:val="0"/>
          <w:marTop w:val="100"/>
          <w:marBottom w:val="0"/>
          <w:divBdr>
            <w:top w:val="none" w:sz="0" w:space="0" w:color="auto"/>
            <w:left w:val="none" w:sz="0" w:space="0" w:color="auto"/>
            <w:bottom w:val="none" w:sz="0" w:space="0" w:color="auto"/>
            <w:right w:val="none" w:sz="0" w:space="0" w:color="auto"/>
          </w:divBdr>
        </w:div>
        <w:div w:id="1418477575">
          <w:marLeft w:val="1627"/>
          <w:marRight w:val="0"/>
          <w:marTop w:val="100"/>
          <w:marBottom w:val="0"/>
          <w:divBdr>
            <w:top w:val="none" w:sz="0" w:space="0" w:color="auto"/>
            <w:left w:val="none" w:sz="0" w:space="0" w:color="auto"/>
            <w:bottom w:val="none" w:sz="0" w:space="0" w:color="auto"/>
            <w:right w:val="none" w:sz="0" w:space="0" w:color="auto"/>
          </w:divBdr>
        </w:div>
        <w:div w:id="1497502735">
          <w:marLeft w:val="1627"/>
          <w:marRight w:val="0"/>
          <w:marTop w:val="100"/>
          <w:marBottom w:val="0"/>
          <w:divBdr>
            <w:top w:val="none" w:sz="0" w:space="0" w:color="auto"/>
            <w:left w:val="none" w:sz="0" w:space="0" w:color="auto"/>
            <w:bottom w:val="none" w:sz="0" w:space="0" w:color="auto"/>
            <w:right w:val="none" w:sz="0" w:space="0" w:color="auto"/>
          </w:divBdr>
        </w:div>
        <w:div w:id="1528248994">
          <w:marLeft w:val="1627"/>
          <w:marRight w:val="0"/>
          <w:marTop w:val="100"/>
          <w:marBottom w:val="0"/>
          <w:divBdr>
            <w:top w:val="none" w:sz="0" w:space="0" w:color="auto"/>
            <w:left w:val="none" w:sz="0" w:space="0" w:color="auto"/>
            <w:bottom w:val="none" w:sz="0" w:space="0" w:color="auto"/>
            <w:right w:val="none" w:sz="0" w:space="0" w:color="auto"/>
          </w:divBdr>
        </w:div>
        <w:div w:id="1753310882">
          <w:marLeft w:val="907"/>
          <w:marRight w:val="0"/>
          <w:marTop w:val="150"/>
          <w:marBottom w:val="0"/>
          <w:divBdr>
            <w:top w:val="none" w:sz="0" w:space="0" w:color="auto"/>
            <w:left w:val="none" w:sz="0" w:space="0" w:color="auto"/>
            <w:bottom w:val="none" w:sz="0" w:space="0" w:color="auto"/>
            <w:right w:val="none" w:sz="0" w:space="0" w:color="auto"/>
          </w:divBdr>
        </w:div>
        <w:div w:id="1759904153">
          <w:marLeft w:val="907"/>
          <w:marRight w:val="0"/>
          <w:marTop w:val="150"/>
          <w:marBottom w:val="0"/>
          <w:divBdr>
            <w:top w:val="none" w:sz="0" w:space="0" w:color="auto"/>
            <w:left w:val="none" w:sz="0" w:space="0" w:color="auto"/>
            <w:bottom w:val="none" w:sz="0" w:space="0" w:color="auto"/>
            <w:right w:val="none" w:sz="0" w:space="0" w:color="auto"/>
          </w:divBdr>
        </w:div>
        <w:div w:id="2108692499">
          <w:marLeft w:val="1627"/>
          <w:marRight w:val="0"/>
          <w:marTop w:val="100"/>
          <w:marBottom w:val="0"/>
          <w:divBdr>
            <w:top w:val="none" w:sz="0" w:space="0" w:color="auto"/>
            <w:left w:val="none" w:sz="0" w:space="0" w:color="auto"/>
            <w:bottom w:val="none" w:sz="0" w:space="0" w:color="auto"/>
            <w:right w:val="none" w:sz="0" w:space="0" w:color="auto"/>
          </w:divBdr>
        </w:div>
      </w:divsChild>
    </w:div>
    <w:div w:id="932201737">
      <w:bodyDiv w:val="1"/>
      <w:marLeft w:val="0"/>
      <w:marRight w:val="0"/>
      <w:marTop w:val="0"/>
      <w:marBottom w:val="0"/>
      <w:divBdr>
        <w:top w:val="none" w:sz="0" w:space="0" w:color="auto"/>
        <w:left w:val="none" w:sz="0" w:space="0" w:color="auto"/>
        <w:bottom w:val="none" w:sz="0" w:space="0" w:color="auto"/>
        <w:right w:val="none" w:sz="0" w:space="0" w:color="auto"/>
      </w:divBdr>
      <w:divsChild>
        <w:div w:id="167329241">
          <w:marLeft w:val="1267"/>
          <w:marRight w:val="0"/>
          <w:marTop w:val="0"/>
          <w:marBottom w:val="0"/>
          <w:divBdr>
            <w:top w:val="none" w:sz="0" w:space="0" w:color="auto"/>
            <w:left w:val="none" w:sz="0" w:space="0" w:color="auto"/>
            <w:bottom w:val="none" w:sz="0" w:space="0" w:color="auto"/>
            <w:right w:val="none" w:sz="0" w:space="0" w:color="auto"/>
          </w:divBdr>
        </w:div>
        <w:div w:id="338234637">
          <w:marLeft w:val="547"/>
          <w:marRight w:val="0"/>
          <w:marTop w:val="0"/>
          <w:marBottom w:val="0"/>
          <w:divBdr>
            <w:top w:val="none" w:sz="0" w:space="0" w:color="auto"/>
            <w:left w:val="none" w:sz="0" w:space="0" w:color="auto"/>
            <w:bottom w:val="none" w:sz="0" w:space="0" w:color="auto"/>
            <w:right w:val="none" w:sz="0" w:space="0" w:color="auto"/>
          </w:divBdr>
        </w:div>
        <w:div w:id="531458504">
          <w:marLeft w:val="1267"/>
          <w:marRight w:val="0"/>
          <w:marTop w:val="0"/>
          <w:marBottom w:val="0"/>
          <w:divBdr>
            <w:top w:val="none" w:sz="0" w:space="0" w:color="auto"/>
            <w:left w:val="none" w:sz="0" w:space="0" w:color="auto"/>
            <w:bottom w:val="none" w:sz="0" w:space="0" w:color="auto"/>
            <w:right w:val="none" w:sz="0" w:space="0" w:color="auto"/>
          </w:divBdr>
        </w:div>
        <w:div w:id="618217448">
          <w:marLeft w:val="1267"/>
          <w:marRight w:val="0"/>
          <w:marTop w:val="0"/>
          <w:marBottom w:val="0"/>
          <w:divBdr>
            <w:top w:val="none" w:sz="0" w:space="0" w:color="auto"/>
            <w:left w:val="none" w:sz="0" w:space="0" w:color="auto"/>
            <w:bottom w:val="none" w:sz="0" w:space="0" w:color="auto"/>
            <w:right w:val="none" w:sz="0" w:space="0" w:color="auto"/>
          </w:divBdr>
        </w:div>
        <w:div w:id="1021861312">
          <w:marLeft w:val="547"/>
          <w:marRight w:val="0"/>
          <w:marTop w:val="0"/>
          <w:marBottom w:val="0"/>
          <w:divBdr>
            <w:top w:val="none" w:sz="0" w:space="0" w:color="auto"/>
            <w:left w:val="none" w:sz="0" w:space="0" w:color="auto"/>
            <w:bottom w:val="none" w:sz="0" w:space="0" w:color="auto"/>
            <w:right w:val="none" w:sz="0" w:space="0" w:color="auto"/>
          </w:divBdr>
        </w:div>
        <w:div w:id="1197542405">
          <w:marLeft w:val="547"/>
          <w:marRight w:val="0"/>
          <w:marTop w:val="0"/>
          <w:marBottom w:val="0"/>
          <w:divBdr>
            <w:top w:val="none" w:sz="0" w:space="0" w:color="auto"/>
            <w:left w:val="none" w:sz="0" w:space="0" w:color="auto"/>
            <w:bottom w:val="none" w:sz="0" w:space="0" w:color="auto"/>
            <w:right w:val="none" w:sz="0" w:space="0" w:color="auto"/>
          </w:divBdr>
        </w:div>
        <w:div w:id="1205485786">
          <w:marLeft w:val="1267"/>
          <w:marRight w:val="0"/>
          <w:marTop w:val="0"/>
          <w:marBottom w:val="0"/>
          <w:divBdr>
            <w:top w:val="none" w:sz="0" w:space="0" w:color="auto"/>
            <w:left w:val="none" w:sz="0" w:space="0" w:color="auto"/>
            <w:bottom w:val="none" w:sz="0" w:space="0" w:color="auto"/>
            <w:right w:val="none" w:sz="0" w:space="0" w:color="auto"/>
          </w:divBdr>
        </w:div>
        <w:div w:id="1651399541">
          <w:marLeft w:val="547"/>
          <w:marRight w:val="0"/>
          <w:marTop w:val="0"/>
          <w:marBottom w:val="0"/>
          <w:divBdr>
            <w:top w:val="none" w:sz="0" w:space="0" w:color="auto"/>
            <w:left w:val="none" w:sz="0" w:space="0" w:color="auto"/>
            <w:bottom w:val="none" w:sz="0" w:space="0" w:color="auto"/>
            <w:right w:val="none" w:sz="0" w:space="0" w:color="auto"/>
          </w:divBdr>
        </w:div>
        <w:div w:id="1784568746">
          <w:marLeft w:val="1267"/>
          <w:marRight w:val="0"/>
          <w:marTop w:val="0"/>
          <w:marBottom w:val="0"/>
          <w:divBdr>
            <w:top w:val="none" w:sz="0" w:space="0" w:color="auto"/>
            <w:left w:val="none" w:sz="0" w:space="0" w:color="auto"/>
            <w:bottom w:val="none" w:sz="0" w:space="0" w:color="auto"/>
            <w:right w:val="none" w:sz="0" w:space="0" w:color="auto"/>
          </w:divBdr>
        </w:div>
        <w:div w:id="1846439191">
          <w:marLeft w:val="547"/>
          <w:marRight w:val="0"/>
          <w:marTop w:val="0"/>
          <w:marBottom w:val="0"/>
          <w:divBdr>
            <w:top w:val="none" w:sz="0" w:space="0" w:color="auto"/>
            <w:left w:val="none" w:sz="0" w:space="0" w:color="auto"/>
            <w:bottom w:val="none" w:sz="0" w:space="0" w:color="auto"/>
            <w:right w:val="none" w:sz="0" w:space="0" w:color="auto"/>
          </w:divBdr>
        </w:div>
        <w:div w:id="1938293346">
          <w:marLeft w:val="1267"/>
          <w:marRight w:val="0"/>
          <w:marTop w:val="0"/>
          <w:marBottom w:val="0"/>
          <w:divBdr>
            <w:top w:val="none" w:sz="0" w:space="0" w:color="auto"/>
            <w:left w:val="none" w:sz="0" w:space="0" w:color="auto"/>
            <w:bottom w:val="none" w:sz="0" w:space="0" w:color="auto"/>
            <w:right w:val="none" w:sz="0" w:space="0" w:color="auto"/>
          </w:divBdr>
        </w:div>
        <w:div w:id="1952129826">
          <w:marLeft w:val="1267"/>
          <w:marRight w:val="0"/>
          <w:marTop w:val="0"/>
          <w:marBottom w:val="0"/>
          <w:divBdr>
            <w:top w:val="none" w:sz="0" w:space="0" w:color="auto"/>
            <w:left w:val="none" w:sz="0" w:space="0" w:color="auto"/>
            <w:bottom w:val="none" w:sz="0" w:space="0" w:color="auto"/>
            <w:right w:val="none" w:sz="0" w:space="0" w:color="auto"/>
          </w:divBdr>
        </w:div>
        <w:div w:id="1977446363">
          <w:marLeft w:val="1267"/>
          <w:marRight w:val="0"/>
          <w:marTop w:val="0"/>
          <w:marBottom w:val="0"/>
          <w:divBdr>
            <w:top w:val="none" w:sz="0" w:space="0" w:color="auto"/>
            <w:left w:val="none" w:sz="0" w:space="0" w:color="auto"/>
            <w:bottom w:val="none" w:sz="0" w:space="0" w:color="auto"/>
            <w:right w:val="none" w:sz="0" w:space="0" w:color="auto"/>
          </w:divBdr>
        </w:div>
        <w:div w:id="2003505649">
          <w:marLeft w:val="1267"/>
          <w:marRight w:val="0"/>
          <w:marTop w:val="0"/>
          <w:marBottom w:val="0"/>
          <w:divBdr>
            <w:top w:val="none" w:sz="0" w:space="0" w:color="auto"/>
            <w:left w:val="none" w:sz="0" w:space="0" w:color="auto"/>
            <w:bottom w:val="none" w:sz="0" w:space="0" w:color="auto"/>
            <w:right w:val="none" w:sz="0" w:space="0" w:color="auto"/>
          </w:divBdr>
        </w:div>
      </w:divsChild>
    </w:div>
    <w:div w:id="1116873964">
      <w:bodyDiv w:val="1"/>
      <w:marLeft w:val="0"/>
      <w:marRight w:val="0"/>
      <w:marTop w:val="0"/>
      <w:marBottom w:val="0"/>
      <w:divBdr>
        <w:top w:val="none" w:sz="0" w:space="0" w:color="auto"/>
        <w:left w:val="none" w:sz="0" w:space="0" w:color="auto"/>
        <w:bottom w:val="none" w:sz="0" w:space="0" w:color="auto"/>
        <w:right w:val="none" w:sz="0" w:space="0" w:color="auto"/>
      </w:divBdr>
    </w:div>
    <w:div w:id="1166286022">
      <w:bodyDiv w:val="1"/>
      <w:marLeft w:val="0"/>
      <w:marRight w:val="0"/>
      <w:marTop w:val="0"/>
      <w:marBottom w:val="0"/>
      <w:divBdr>
        <w:top w:val="none" w:sz="0" w:space="0" w:color="auto"/>
        <w:left w:val="none" w:sz="0" w:space="0" w:color="auto"/>
        <w:bottom w:val="none" w:sz="0" w:space="0" w:color="auto"/>
        <w:right w:val="none" w:sz="0" w:space="0" w:color="auto"/>
      </w:divBdr>
      <w:divsChild>
        <w:div w:id="957874939">
          <w:marLeft w:val="0"/>
          <w:marRight w:val="0"/>
          <w:marTop w:val="0"/>
          <w:marBottom w:val="0"/>
          <w:divBdr>
            <w:top w:val="none" w:sz="0" w:space="0" w:color="auto"/>
            <w:left w:val="none" w:sz="0" w:space="0" w:color="auto"/>
            <w:bottom w:val="none" w:sz="0" w:space="0" w:color="auto"/>
            <w:right w:val="none" w:sz="0" w:space="0" w:color="auto"/>
          </w:divBdr>
          <w:divsChild>
            <w:div w:id="333917405">
              <w:marLeft w:val="0"/>
              <w:marRight w:val="0"/>
              <w:marTop w:val="0"/>
              <w:marBottom w:val="0"/>
              <w:divBdr>
                <w:top w:val="none" w:sz="0" w:space="0" w:color="auto"/>
                <w:left w:val="none" w:sz="0" w:space="0" w:color="auto"/>
                <w:bottom w:val="none" w:sz="0" w:space="0" w:color="auto"/>
                <w:right w:val="none" w:sz="0" w:space="0" w:color="auto"/>
              </w:divBdr>
            </w:div>
          </w:divsChild>
        </w:div>
        <w:div w:id="1428040698">
          <w:marLeft w:val="0"/>
          <w:marRight w:val="0"/>
          <w:marTop w:val="0"/>
          <w:marBottom w:val="0"/>
          <w:divBdr>
            <w:top w:val="none" w:sz="0" w:space="0" w:color="auto"/>
            <w:left w:val="none" w:sz="0" w:space="0" w:color="auto"/>
            <w:bottom w:val="none" w:sz="0" w:space="0" w:color="auto"/>
            <w:right w:val="none" w:sz="0" w:space="0" w:color="auto"/>
          </w:divBdr>
          <w:divsChild>
            <w:div w:id="1531138029">
              <w:marLeft w:val="0"/>
              <w:marRight w:val="0"/>
              <w:marTop w:val="0"/>
              <w:marBottom w:val="0"/>
              <w:divBdr>
                <w:top w:val="none" w:sz="0" w:space="0" w:color="auto"/>
                <w:left w:val="none" w:sz="0" w:space="0" w:color="auto"/>
                <w:bottom w:val="none" w:sz="0" w:space="0" w:color="auto"/>
                <w:right w:val="none" w:sz="0" w:space="0" w:color="auto"/>
              </w:divBdr>
            </w:div>
          </w:divsChild>
        </w:div>
        <w:div w:id="1676955999">
          <w:marLeft w:val="0"/>
          <w:marRight w:val="0"/>
          <w:marTop w:val="0"/>
          <w:marBottom w:val="0"/>
          <w:divBdr>
            <w:top w:val="none" w:sz="0" w:space="0" w:color="auto"/>
            <w:left w:val="none" w:sz="0" w:space="0" w:color="auto"/>
            <w:bottom w:val="none" w:sz="0" w:space="0" w:color="auto"/>
            <w:right w:val="none" w:sz="0" w:space="0" w:color="auto"/>
          </w:divBdr>
          <w:divsChild>
            <w:div w:id="916860146">
              <w:marLeft w:val="0"/>
              <w:marRight w:val="0"/>
              <w:marTop w:val="0"/>
              <w:marBottom w:val="0"/>
              <w:divBdr>
                <w:top w:val="none" w:sz="0" w:space="0" w:color="auto"/>
                <w:left w:val="none" w:sz="0" w:space="0" w:color="auto"/>
                <w:bottom w:val="none" w:sz="0" w:space="0" w:color="auto"/>
                <w:right w:val="none" w:sz="0" w:space="0" w:color="auto"/>
              </w:divBdr>
            </w:div>
          </w:divsChild>
        </w:div>
        <w:div w:id="1301030994">
          <w:marLeft w:val="0"/>
          <w:marRight w:val="0"/>
          <w:marTop w:val="0"/>
          <w:marBottom w:val="0"/>
          <w:divBdr>
            <w:top w:val="none" w:sz="0" w:space="0" w:color="auto"/>
            <w:left w:val="none" w:sz="0" w:space="0" w:color="auto"/>
            <w:bottom w:val="none" w:sz="0" w:space="0" w:color="auto"/>
            <w:right w:val="none" w:sz="0" w:space="0" w:color="auto"/>
          </w:divBdr>
          <w:divsChild>
            <w:div w:id="1148664635">
              <w:marLeft w:val="0"/>
              <w:marRight w:val="0"/>
              <w:marTop w:val="0"/>
              <w:marBottom w:val="0"/>
              <w:divBdr>
                <w:top w:val="none" w:sz="0" w:space="0" w:color="auto"/>
                <w:left w:val="none" w:sz="0" w:space="0" w:color="auto"/>
                <w:bottom w:val="none" w:sz="0" w:space="0" w:color="auto"/>
                <w:right w:val="none" w:sz="0" w:space="0" w:color="auto"/>
              </w:divBdr>
            </w:div>
          </w:divsChild>
        </w:div>
        <w:div w:id="1761832096">
          <w:marLeft w:val="0"/>
          <w:marRight w:val="0"/>
          <w:marTop w:val="0"/>
          <w:marBottom w:val="0"/>
          <w:divBdr>
            <w:top w:val="none" w:sz="0" w:space="0" w:color="auto"/>
            <w:left w:val="none" w:sz="0" w:space="0" w:color="auto"/>
            <w:bottom w:val="none" w:sz="0" w:space="0" w:color="auto"/>
            <w:right w:val="none" w:sz="0" w:space="0" w:color="auto"/>
          </w:divBdr>
          <w:divsChild>
            <w:div w:id="147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1809">
      <w:bodyDiv w:val="1"/>
      <w:marLeft w:val="0"/>
      <w:marRight w:val="0"/>
      <w:marTop w:val="0"/>
      <w:marBottom w:val="0"/>
      <w:divBdr>
        <w:top w:val="none" w:sz="0" w:space="0" w:color="auto"/>
        <w:left w:val="none" w:sz="0" w:space="0" w:color="auto"/>
        <w:bottom w:val="none" w:sz="0" w:space="0" w:color="auto"/>
        <w:right w:val="none" w:sz="0" w:space="0" w:color="auto"/>
      </w:divBdr>
    </w:div>
    <w:div w:id="1365984832">
      <w:bodyDiv w:val="1"/>
      <w:marLeft w:val="0"/>
      <w:marRight w:val="0"/>
      <w:marTop w:val="0"/>
      <w:marBottom w:val="0"/>
      <w:divBdr>
        <w:top w:val="none" w:sz="0" w:space="0" w:color="auto"/>
        <w:left w:val="none" w:sz="0" w:space="0" w:color="auto"/>
        <w:bottom w:val="none" w:sz="0" w:space="0" w:color="auto"/>
        <w:right w:val="none" w:sz="0" w:space="0" w:color="auto"/>
      </w:divBdr>
    </w:div>
    <w:div w:id="1399744975">
      <w:bodyDiv w:val="1"/>
      <w:marLeft w:val="0"/>
      <w:marRight w:val="0"/>
      <w:marTop w:val="0"/>
      <w:marBottom w:val="0"/>
      <w:divBdr>
        <w:top w:val="none" w:sz="0" w:space="0" w:color="auto"/>
        <w:left w:val="none" w:sz="0" w:space="0" w:color="auto"/>
        <w:bottom w:val="none" w:sz="0" w:space="0" w:color="auto"/>
        <w:right w:val="none" w:sz="0" w:space="0" w:color="auto"/>
      </w:divBdr>
      <w:divsChild>
        <w:div w:id="199589178">
          <w:marLeft w:val="720"/>
          <w:marRight w:val="0"/>
          <w:marTop w:val="200"/>
          <w:marBottom w:val="0"/>
          <w:divBdr>
            <w:top w:val="none" w:sz="0" w:space="0" w:color="auto"/>
            <w:left w:val="none" w:sz="0" w:space="0" w:color="auto"/>
            <w:bottom w:val="none" w:sz="0" w:space="0" w:color="auto"/>
            <w:right w:val="none" w:sz="0" w:space="0" w:color="auto"/>
          </w:divBdr>
        </w:div>
        <w:div w:id="666245984">
          <w:marLeft w:val="720"/>
          <w:marRight w:val="0"/>
          <w:marTop w:val="200"/>
          <w:marBottom w:val="0"/>
          <w:divBdr>
            <w:top w:val="none" w:sz="0" w:space="0" w:color="auto"/>
            <w:left w:val="none" w:sz="0" w:space="0" w:color="auto"/>
            <w:bottom w:val="none" w:sz="0" w:space="0" w:color="auto"/>
            <w:right w:val="none" w:sz="0" w:space="0" w:color="auto"/>
          </w:divBdr>
        </w:div>
        <w:div w:id="1987080973">
          <w:marLeft w:val="720"/>
          <w:marRight w:val="0"/>
          <w:marTop w:val="200"/>
          <w:marBottom w:val="0"/>
          <w:divBdr>
            <w:top w:val="none" w:sz="0" w:space="0" w:color="auto"/>
            <w:left w:val="none" w:sz="0" w:space="0" w:color="auto"/>
            <w:bottom w:val="none" w:sz="0" w:space="0" w:color="auto"/>
            <w:right w:val="none" w:sz="0" w:space="0" w:color="auto"/>
          </w:divBdr>
        </w:div>
      </w:divsChild>
    </w:div>
    <w:div w:id="1402144708">
      <w:bodyDiv w:val="1"/>
      <w:marLeft w:val="0"/>
      <w:marRight w:val="0"/>
      <w:marTop w:val="0"/>
      <w:marBottom w:val="0"/>
      <w:divBdr>
        <w:top w:val="none" w:sz="0" w:space="0" w:color="auto"/>
        <w:left w:val="none" w:sz="0" w:space="0" w:color="auto"/>
        <w:bottom w:val="none" w:sz="0" w:space="0" w:color="auto"/>
        <w:right w:val="none" w:sz="0" w:space="0" w:color="auto"/>
      </w:divBdr>
    </w:div>
    <w:div w:id="1500347594">
      <w:bodyDiv w:val="1"/>
      <w:marLeft w:val="0"/>
      <w:marRight w:val="0"/>
      <w:marTop w:val="0"/>
      <w:marBottom w:val="0"/>
      <w:divBdr>
        <w:top w:val="none" w:sz="0" w:space="0" w:color="auto"/>
        <w:left w:val="none" w:sz="0" w:space="0" w:color="auto"/>
        <w:bottom w:val="none" w:sz="0" w:space="0" w:color="auto"/>
        <w:right w:val="none" w:sz="0" w:space="0" w:color="auto"/>
      </w:divBdr>
      <w:divsChild>
        <w:div w:id="285935296">
          <w:marLeft w:val="720"/>
          <w:marRight w:val="0"/>
          <w:marTop w:val="200"/>
          <w:marBottom w:val="0"/>
          <w:divBdr>
            <w:top w:val="none" w:sz="0" w:space="0" w:color="auto"/>
            <w:left w:val="none" w:sz="0" w:space="0" w:color="auto"/>
            <w:bottom w:val="none" w:sz="0" w:space="0" w:color="auto"/>
            <w:right w:val="none" w:sz="0" w:space="0" w:color="auto"/>
          </w:divBdr>
        </w:div>
        <w:div w:id="342706422">
          <w:marLeft w:val="1440"/>
          <w:marRight w:val="0"/>
          <w:marTop w:val="100"/>
          <w:marBottom w:val="0"/>
          <w:divBdr>
            <w:top w:val="none" w:sz="0" w:space="0" w:color="auto"/>
            <w:left w:val="none" w:sz="0" w:space="0" w:color="auto"/>
            <w:bottom w:val="none" w:sz="0" w:space="0" w:color="auto"/>
            <w:right w:val="none" w:sz="0" w:space="0" w:color="auto"/>
          </w:divBdr>
        </w:div>
        <w:div w:id="364449621">
          <w:marLeft w:val="720"/>
          <w:marRight w:val="0"/>
          <w:marTop w:val="200"/>
          <w:marBottom w:val="0"/>
          <w:divBdr>
            <w:top w:val="none" w:sz="0" w:space="0" w:color="auto"/>
            <w:left w:val="none" w:sz="0" w:space="0" w:color="auto"/>
            <w:bottom w:val="none" w:sz="0" w:space="0" w:color="auto"/>
            <w:right w:val="none" w:sz="0" w:space="0" w:color="auto"/>
          </w:divBdr>
        </w:div>
        <w:div w:id="447360654">
          <w:marLeft w:val="720"/>
          <w:marRight w:val="0"/>
          <w:marTop w:val="200"/>
          <w:marBottom w:val="0"/>
          <w:divBdr>
            <w:top w:val="none" w:sz="0" w:space="0" w:color="auto"/>
            <w:left w:val="none" w:sz="0" w:space="0" w:color="auto"/>
            <w:bottom w:val="none" w:sz="0" w:space="0" w:color="auto"/>
            <w:right w:val="none" w:sz="0" w:space="0" w:color="auto"/>
          </w:divBdr>
        </w:div>
        <w:div w:id="649091928">
          <w:marLeft w:val="1440"/>
          <w:marRight w:val="0"/>
          <w:marTop w:val="100"/>
          <w:marBottom w:val="0"/>
          <w:divBdr>
            <w:top w:val="none" w:sz="0" w:space="0" w:color="auto"/>
            <w:left w:val="none" w:sz="0" w:space="0" w:color="auto"/>
            <w:bottom w:val="none" w:sz="0" w:space="0" w:color="auto"/>
            <w:right w:val="none" w:sz="0" w:space="0" w:color="auto"/>
          </w:divBdr>
        </w:div>
        <w:div w:id="995259987">
          <w:marLeft w:val="1440"/>
          <w:marRight w:val="0"/>
          <w:marTop w:val="100"/>
          <w:marBottom w:val="0"/>
          <w:divBdr>
            <w:top w:val="none" w:sz="0" w:space="0" w:color="auto"/>
            <w:left w:val="none" w:sz="0" w:space="0" w:color="auto"/>
            <w:bottom w:val="none" w:sz="0" w:space="0" w:color="auto"/>
            <w:right w:val="none" w:sz="0" w:space="0" w:color="auto"/>
          </w:divBdr>
        </w:div>
        <w:div w:id="1121529695">
          <w:marLeft w:val="1440"/>
          <w:marRight w:val="0"/>
          <w:marTop w:val="100"/>
          <w:marBottom w:val="0"/>
          <w:divBdr>
            <w:top w:val="none" w:sz="0" w:space="0" w:color="auto"/>
            <w:left w:val="none" w:sz="0" w:space="0" w:color="auto"/>
            <w:bottom w:val="none" w:sz="0" w:space="0" w:color="auto"/>
            <w:right w:val="none" w:sz="0" w:space="0" w:color="auto"/>
          </w:divBdr>
        </w:div>
        <w:div w:id="1384908991">
          <w:marLeft w:val="1440"/>
          <w:marRight w:val="0"/>
          <w:marTop w:val="100"/>
          <w:marBottom w:val="0"/>
          <w:divBdr>
            <w:top w:val="none" w:sz="0" w:space="0" w:color="auto"/>
            <w:left w:val="none" w:sz="0" w:space="0" w:color="auto"/>
            <w:bottom w:val="none" w:sz="0" w:space="0" w:color="auto"/>
            <w:right w:val="none" w:sz="0" w:space="0" w:color="auto"/>
          </w:divBdr>
        </w:div>
        <w:div w:id="2078554753">
          <w:marLeft w:val="720"/>
          <w:marRight w:val="0"/>
          <w:marTop w:val="200"/>
          <w:marBottom w:val="0"/>
          <w:divBdr>
            <w:top w:val="none" w:sz="0" w:space="0" w:color="auto"/>
            <w:left w:val="none" w:sz="0" w:space="0" w:color="auto"/>
            <w:bottom w:val="none" w:sz="0" w:space="0" w:color="auto"/>
            <w:right w:val="none" w:sz="0" w:space="0" w:color="auto"/>
          </w:divBdr>
        </w:div>
      </w:divsChild>
    </w:div>
    <w:div w:id="1541552132">
      <w:bodyDiv w:val="1"/>
      <w:marLeft w:val="0"/>
      <w:marRight w:val="0"/>
      <w:marTop w:val="0"/>
      <w:marBottom w:val="0"/>
      <w:divBdr>
        <w:top w:val="none" w:sz="0" w:space="0" w:color="auto"/>
        <w:left w:val="none" w:sz="0" w:space="0" w:color="auto"/>
        <w:bottom w:val="none" w:sz="0" w:space="0" w:color="auto"/>
        <w:right w:val="none" w:sz="0" w:space="0" w:color="auto"/>
      </w:divBdr>
    </w:div>
    <w:div w:id="1574316389">
      <w:bodyDiv w:val="1"/>
      <w:marLeft w:val="0"/>
      <w:marRight w:val="0"/>
      <w:marTop w:val="0"/>
      <w:marBottom w:val="0"/>
      <w:divBdr>
        <w:top w:val="none" w:sz="0" w:space="0" w:color="auto"/>
        <w:left w:val="none" w:sz="0" w:space="0" w:color="auto"/>
        <w:bottom w:val="none" w:sz="0" w:space="0" w:color="auto"/>
        <w:right w:val="none" w:sz="0" w:space="0" w:color="auto"/>
      </w:divBdr>
      <w:divsChild>
        <w:div w:id="194198289">
          <w:marLeft w:val="2160"/>
          <w:marRight w:val="0"/>
          <w:marTop w:val="100"/>
          <w:marBottom w:val="0"/>
          <w:divBdr>
            <w:top w:val="none" w:sz="0" w:space="0" w:color="auto"/>
            <w:left w:val="none" w:sz="0" w:space="0" w:color="auto"/>
            <w:bottom w:val="none" w:sz="0" w:space="0" w:color="auto"/>
            <w:right w:val="none" w:sz="0" w:space="0" w:color="auto"/>
          </w:divBdr>
        </w:div>
        <w:div w:id="459803702">
          <w:marLeft w:val="2160"/>
          <w:marRight w:val="0"/>
          <w:marTop w:val="100"/>
          <w:marBottom w:val="0"/>
          <w:divBdr>
            <w:top w:val="none" w:sz="0" w:space="0" w:color="auto"/>
            <w:left w:val="none" w:sz="0" w:space="0" w:color="auto"/>
            <w:bottom w:val="none" w:sz="0" w:space="0" w:color="auto"/>
            <w:right w:val="none" w:sz="0" w:space="0" w:color="auto"/>
          </w:divBdr>
        </w:div>
        <w:div w:id="465858333">
          <w:marLeft w:val="2160"/>
          <w:marRight w:val="0"/>
          <w:marTop w:val="100"/>
          <w:marBottom w:val="0"/>
          <w:divBdr>
            <w:top w:val="none" w:sz="0" w:space="0" w:color="auto"/>
            <w:left w:val="none" w:sz="0" w:space="0" w:color="auto"/>
            <w:bottom w:val="none" w:sz="0" w:space="0" w:color="auto"/>
            <w:right w:val="none" w:sz="0" w:space="0" w:color="auto"/>
          </w:divBdr>
        </w:div>
      </w:divsChild>
    </w:div>
    <w:div w:id="1643659724">
      <w:bodyDiv w:val="1"/>
      <w:marLeft w:val="0"/>
      <w:marRight w:val="0"/>
      <w:marTop w:val="0"/>
      <w:marBottom w:val="0"/>
      <w:divBdr>
        <w:top w:val="none" w:sz="0" w:space="0" w:color="auto"/>
        <w:left w:val="none" w:sz="0" w:space="0" w:color="auto"/>
        <w:bottom w:val="none" w:sz="0" w:space="0" w:color="auto"/>
        <w:right w:val="none" w:sz="0" w:space="0" w:color="auto"/>
      </w:divBdr>
    </w:div>
    <w:div w:id="1657026618">
      <w:bodyDiv w:val="1"/>
      <w:marLeft w:val="0"/>
      <w:marRight w:val="0"/>
      <w:marTop w:val="0"/>
      <w:marBottom w:val="0"/>
      <w:divBdr>
        <w:top w:val="none" w:sz="0" w:space="0" w:color="auto"/>
        <w:left w:val="none" w:sz="0" w:space="0" w:color="auto"/>
        <w:bottom w:val="none" w:sz="0" w:space="0" w:color="auto"/>
        <w:right w:val="none" w:sz="0" w:space="0" w:color="auto"/>
      </w:divBdr>
    </w:div>
    <w:div w:id="1689482755">
      <w:bodyDiv w:val="1"/>
      <w:marLeft w:val="0"/>
      <w:marRight w:val="0"/>
      <w:marTop w:val="0"/>
      <w:marBottom w:val="0"/>
      <w:divBdr>
        <w:top w:val="none" w:sz="0" w:space="0" w:color="auto"/>
        <w:left w:val="none" w:sz="0" w:space="0" w:color="auto"/>
        <w:bottom w:val="none" w:sz="0" w:space="0" w:color="auto"/>
        <w:right w:val="none" w:sz="0" w:space="0" w:color="auto"/>
      </w:divBdr>
    </w:div>
    <w:div w:id="1750808795">
      <w:bodyDiv w:val="1"/>
      <w:marLeft w:val="0"/>
      <w:marRight w:val="0"/>
      <w:marTop w:val="0"/>
      <w:marBottom w:val="0"/>
      <w:divBdr>
        <w:top w:val="none" w:sz="0" w:space="0" w:color="auto"/>
        <w:left w:val="none" w:sz="0" w:space="0" w:color="auto"/>
        <w:bottom w:val="none" w:sz="0" w:space="0" w:color="auto"/>
        <w:right w:val="none" w:sz="0" w:space="0" w:color="auto"/>
      </w:divBdr>
      <w:divsChild>
        <w:div w:id="156842724">
          <w:marLeft w:val="720"/>
          <w:marRight w:val="0"/>
          <w:marTop w:val="200"/>
          <w:marBottom w:val="0"/>
          <w:divBdr>
            <w:top w:val="none" w:sz="0" w:space="0" w:color="auto"/>
            <w:left w:val="none" w:sz="0" w:space="0" w:color="auto"/>
            <w:bottom w:val="none" w:sz="0" w:space="0" w:color="auto"/>
            <w:right w:val="none" w:sz="0" w:space="0" w:color="auto"/>
          </w:divBdr>
        </w:div>
        <w:div w:id="427509933">
          <w:marLeft w:val="720"/>
          <w:marRight w:val="0"/>
          <w:marTop w:val="200"/>
          <w:marBottom w:val="0"/>
          <w:divBdr>
            <w:top w:val="none" w:sz="0" w:space="0" w:color="auto"/>
            <w:left w:val="none" w:sz="0" w:space="0" w:color="auto"/>
            <w:bottom w:val="none" w:sz="0" w:space="0" w:color="auto"/>
            <w:right w:val="none" w:sz="0" w:space="0" w:color="auto"/>
          </w:divBdr>
        </w:div>
        <w:div w:id="834147113">
          <w:marLeft w:val="720"/>
          <w:marRight w:val="0"/>
          <w:marTop w:val="200"/>
          <w:marBottom w:val="0"/>
          <w:divBdr>
            <w:top w:val="none" w:sz="0" w:space="0" w:color="auto"/>
            <w:left w:val="none" w:sz="0" w:space="0" w:color="auto"/>
            <w:bottom w:val="none" w:sz="0" w:space="0" w:color="auto"/>
            <w:right w:val="none" w:sz="0" w:space="0" w:color="auto"/>
          </w:divBdr>
        </w:div>
      </w:divsChild>
    </w:div>
    <w:div w:id="1837302609">
      <w:bodyDiv w:val="1"/>
      <w:marLeft w:val="0"/>
      <w:marRight w:val="0"/>
      <w:marTop w:val="0"/>
      <w:marBottom w:val="0"/>
      <w:divBdr>
        <w:top w:val="none" w:sz="0" w:space="0" w:color="auto"/>
        <w:left w:val="none" w:sz="0" w:space="0" w:color="auto"/>
        <w:bottom w:val="none" w:sz="0" w:space="0" w:color="auto"/>
        <w:right w:val="none" w:sz="0" w:space="0" w:color="auto"/>
      </w:divBdr>
    </w:div>
    <w:div w:id="1843886628">
      <w:bodyDiv w:val="1"/>
      <w:marLeft w:val="0"/>
      <w:marRight w:val="0"/>
      <w:marTop w:val="0"/>
      <w:marBottom w:val="0"/>
      <w:divBdr>
        <w:top w:val="none" w:sz="0" w:space="0" w:color="auto"/>
        <w:left w:val="none" w:sz="0" w:space="0" w:color="auto"/>
        <w:bottom w:val="none" w:sz="0" w:space="0" w:color="auto"/>
        <w:right w:val="none" w:sz="0" w:space="0" w:color="auto"/>
      </w:divBdr>
    </w:div>
    <w:div w:id="1969166673">
      <w:bodyDiv w:val="1"/>
      <w:marLeft w:val="0"/>
      <w:marRight w:val="0"/>
      <w:marTop w:val="0"/>
      <w:marBottom w:val="0"/>
      <w:divBdr>
        <w:top w:val="none" w:sz="0" w:space="0" w:color="auto"/>
        <w:left w:val="none" w:sz="0" w:space="0" w:color="auto"/>
        <w:bottom w:val="none" w:sz="0" w:space="0" w:color="auto"/>
        <w:right w:val="none" w:sz="0" w:space="0" w:color="auto"/>
      </w:divBdr>
      <w:divsChild>
        <w:div w:id="871914494">
          <w:marLeft w:val="720"/>
          <w:marRight w:val="0"/>
          <w:marTop w:val="150"/>
          <w:marBottom w:val="0"/>
          <w:divBdr>
            <w:top w:val="none" w:sz="0" w:space="0" w:color="auto"/>
            <w:left w:val="none" w:sz="0" w:space="0" w:color="auto"/>
            <w:bottom w:val="none" w:sz="0" w:space="0" w:color="auto"/>
            <w:right w:val="none" w:sz="0" w:space="0" w:color="auto"/>
          </w:divBdr>
        </w:div>
        <w:div w:id="993409032">
          <w:marLeft w:val="907"/>
          <w:marRight w:val="0"/>
          <w:marTop w:val="150"/>
          <w:marBottom w:val="0"/>
          <w:divBdr>
            <w:top w:val="none" w:sz="0" w:space="0" w:color="auto"/>
            <w:left w:val="none" w:sz="0" w:space="0" w:color="auto"/>
            <w:bottom w:val="none" w:sz="0" w:space="0" w:color="auto"/>
            <w:right w:val="none" w:sz="0" w:space="0" w:color="auto"/>
          </w:divBdr>
        </w:div>
        <w:div w:id="1179276874">
          <w:marLeft w:val="1627"/>
          <w:marRight w:val="0"/>
          <w:marTop w:val="100"/>
          <w:marBottom w:val="0"/>
          <w:divBdr>
            <w:top w:val="none" w:sz="0" w:space="0" w:color="auto"/>
            <w:left w:val="none" w:sz="0" w:space="0" w:color="auto"/>
            <w:bottom w:val="none" w:sz="0" w:space="0" w:color="auto"/>
            <w:right w:val="none" w:sz="0" w:space="0" w:color="auto"/>
          </w:divBdr>
        </w:div>
        <w:div w:id="1437672794">
          <w:marLeft w:val="907"/>
          <w:marRight w:val="0"/>
          <w:marTop w:val="150"/>
          <w:marBottom w:val="0"/>
          <w:divBdr>
            <w:top w:val="none" w:sz="0" w:space="0" w:color="auto"/>
            <w:left w:val="none" w:sz="0" w:space="0" w:color="auto"/>
            <w:bottom w:val="none" w:sz="0" w:space="0" w:color="auto"/>
            <w:right w:val="none" w:sz="0" w:space="0" w:color="auto"/>
          </w:divBdr>
        </w:div>
        <w:div w:id="1604922753">
          <w:marLeft w:val="1627"/>
          <w:marRight w:val="0"/>
          <w:marTop w:val="100"/>
          <w:marBottom w:val="0"/>
          <w:divBdr>
            <w:top w:val="none" w:sz="0" w:space="0" w:color="auto"/>
            <w:left w:val="none" w:sz="0" w:space="0" w:color="auto"/>
            <w:bottom w:val="none" w:sz="0" w:space="0" w:color="auto"/>
            <w:right w:val="none" w:sz="0" w:space="0" w:color="auto"/>
          </w:divBdr>
        </w:div>
        <w:div w:id="1634753305">
          <w:marLeft w:val="1526"/>
          <w:marRight w:val="0"/>
          <w:marTop w:val="100"/>
          <w:marBottom w:val="0"/>
          <w:divBdr>
            <w:top w:val="none" w:sz="0" w:space="0" w:color="auto"/>
            <w:left w:val="none" w:sz="0" w:space="0" w:color="auto"/>
            <w:bottom w:val="none" w:sz="0" w:space="0" w:color="auto"/>
            <w:right w:val="none" w:sz="0" w:space="0" w:color="auto"/>
          </w:divBdr>
        </w:div>
        <w:div w:id="1879664107">
          <w:marLeft w:val="1526"/>
          <w:marRight w:val="0"/>
          <w:marTop w:val="100"/>
          <w:marBottom w:val="0"/>
          <w:divBdr>
            <w:top w:val="none" w:sz="0" w:space="0" w:color="auto"/>
            <w:left w:val="none" w:sz="0" w:space="0" w:color="auto"/>
            <w:bottom w:val="none" w:sz="0" w:space="0" w:color="auto"/>
            <w:right w:val="none" w:sz="0" w:space="0" w:color="auto"/>
          </w:divBdr>
        </w:div>
        <w:div w:id="1911310286">
          <w:marLeft w:val="1526"/>
          <w:marRight w:val="0"/>
          <w:marTop w:val="100"/>
          <w:marBottom w:val="0"/>
          <w:divBdr>
            <w:top w:val="none" w:sz="0" w:space="0" w:color="auto"/>
            <w:left w:val="none" w:sz="0" w:space="0" w:color="auto"/>
            <w:bottom w:val="none" w:sz="0" w:space="0" w:color="auto"/>
            <w:right w:val="none" w:sz="0" w:space="0" w:color="auto"/>
          </w:divBdr>
        </w:div>
      </w:divsChild>
    </w:div>
    <w:div w:id="1986347537">
      <w:bodyDiv w:val="1"/>
      <w:marLeft w:val="0"/>
      <w:marRight w:val="0"/>
      <w:marTop w:val="0"/>
      <w:marBottom w:val="0"/>
      <w:divBdr>
        <w:top w:val="none" w:sz="0" w:space="0" w:color="auto"/>
        <w:left w:val="none" w:sz="0" w:space="0" w:color="auto"/>
        <w:bottom w:val="none" w:sz="0" w:space="0" w:color="auto"/>
        <w:right w:val="none" w:sz="0" w:space="0" w:color="auto"/>
      </w:divBdr>
      <w:divsChild>
        <w:div w:id="302545913">
          <w:marLeft w:val="893"/>
          <w:marRight w:val="0"/>
          <w:marTop w:val="200"/>
          <w:marBottom w:val="0"/>
          <w:divBdr>
            <w:top w:val="none" w:sz="0" w:space="0" w:color="auto"/>
            <w:left w:val="none" w:sz="0" w:space="0" w:color="auto"/>
            <w:bottom w:val="none" w:sz="0" w:space="0" w:color="auto"/>
            <w:right w:val="none" w:sz="0" w:space="0" w:color="auto"/>
          </w:divBdr>
        </w:div>
        <w:div w:id="550073053">
          <w:marLeft w:val="893"/>
          <w:marRight w:val="0"/>
          <w:marTop w:val="200"/>
          <w:marBottom w:val="0"/>
          <w:divBdr>
            <w:top w:val="none" w:sz="0" w:space="0" w:color="auto"/>
            <w:left w:val="none" w:sz="0" w:space="0" w:color="auto"/>
            <w:bottom w:val="none" w:sz="0" w:space="0" w:color="auto"/>
            <w:right w:val="none" w:sz="0" w:space="0" w:color="auto"/>
          </w:divBdr>
        </w:div>
        <w:div w:id="630092737">
          <w:marLeft w:val="893"/>
          <w:marRight w:val="0"/>
          <w:marTop w:val="200"/>
          <w:marBottom w:val="0"/>
          <w:divBdr>
            <w:top w:val="none" w:sz="0" w:space="0" w:color="auto"/>
            <w:left w:val="none" w:sz="0" w:space="0" w:color="auto"/>
            <w:bottom w:val="none" w:sz="0" w:space="0" w:color="auto"/>
            <w:right w:val="none" w:sz="0" w:space="0" w:color="auto"/>
          </w:divBdr>
        </w:div>
        <w:div w:id="809177299">
          <w:marLeft w:val="893"/>
          <w:marRight w:val="0"/>
          <w:marTop w:val="200"/>
          <w:marBottom w:val="0"/>
          <w:divBdr>
            <w:top w:val="none" w:sz="0" w:space="0" w:color="auto"/>
            <w:left w:val="none" w:sz="0" w:space="0" w:color="auto"/>
            <w:bottom w:val="none" w:sz="0" w:space="0" w:color="auto"/>
            <w:right w:val="none" w:sz="0" w:space="0" w:color="auto"/>
          </w:divBdr>
        </w:div>
        <w:div w:id="1042287808">
          <w:marLeft w:val="893"/>
          <w:marRight w:val="0"/>
          <w:marTop w:val="200"/>
          <w:marBottom w:val="0"/>
          <w:divBdr>
            <w:top w:val="none" w:sz="0" w:space="0" w:color="auto"/>
            <w:left w:val="none" w:sz="0" w:space="0" w:color="auto"/>
            <w:bottom w:val="none" w:sz="0" w:space="0" w:color="auto"/>
            <w:right w:val="none" w:sz="0" w:space="0" w:color="auto"/>
          </w:divBdr>
        </w:div>
        <w:div w:id="1674651286">
          <w:marLeft w:val="893"/>
          <w:marRight w:val="0"/>
          <w:marTop w:val="200"/>
          <w:marBottom w:val="0"/>
          <w:divBdr>
            <w:top w:val="none" w:sz="0" w:space="0" w:color="auto"/>
            <w:left w:val="none" w:sz="0" w:space="0" w:color="auto"/>
            <w:bottom w:val="none" w:sz="0" w:space="0" w:color="auto"/>
            <w:right w:val="none" w:sz="0" w:space="0" w:color="auto"/>
          </w:divBdr>
        </w:div>
        <w:div w:id="2006201036">
          <w:marLeft w:val="893"/>
          <w:marRight w:val="0"/>
          <w:marTop w:val="200"/>
          <w:marBottom w:val="0"/>
          <w:divBdr>
            <w:top w:val="none" w:sz="0" w:space="0" w:color="auto"/>
            <w:left w:val="none" w:sz="0" w:space="0" w:color="auto"/>
            <w:bottom w:val="none" w:sz="0" w:space="0" w:color="auto"/>
            <w:right w:val="none" w:sz="0" w:space="0" w:color="auto"/>
          </w:divBdr>
        </w:div>
      </w:divsChild>
    </w:div>
    <w:div w:id="2053142843">
      <w:bodyDiv w:val="1"/>
      <w:marLeft w:val="0"/>
      <w:marRight w:val="0"/>
      <w:marTop w:val="0"/>
      <w:marBottom w:val="0"/>
      <w:divBdr>
        <w:top w:val="none" w:sz="0" w:space="0" w:color="auto"/>
        <w:left w:val="none" w:sz="0" w:space="0" w:color="auto"/>
        <w:bottom w:val="none" w:sz="0" w:space="0" w:color="auto"/>
        <w:right w:val="none" w:sz="0" w:space="0" w:color="auto"/>
      </w:divBdr>
    </w:div>
    <w:div w:id="2098212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bctc.edu/about/task-forces-work-groups/aeac/meeting-material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c222d1-e062-48da-8aec-7861a87046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F13E0BF759E94499D7DD324BC145AE" ma:contentTypeVersion="12" ma:contentTypeDescription="Create a new document." ma:contentTypeScope="" ma:versionID="8d3fd36b1b59a3ed16a75a730d86d54b">
  <xsd:schema xmlns:xsd="http://www.w3.org/2001/XMLSchema" xmlns:xs="http://www.w3.org/2001/XMLSchema" xmlns:p="http://schemas.microsoft.com/office/2006/metadata/properties" xmlns:ns3="21c222d1-e062-48da-8aec-7861a87046d1" xmlns:ns4="55496715-245e-4dec-a042-470571243362" targetNamespace="http://schemas.microsoft.com/office/2006/metadata/properties" ma:root="true" ma:fieldsID="7171490eae1ebbdde14c3c01ce2ffa59" ns3:_="" ns4:_="">
    <xsd:import namespace="21c222d1-e062-48da-8aec-7861a87046d1"/>
    <xsd:import namespace="55496715-245e-4dec-a042-4705712433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222d1-e062-48da-8aec-7861a870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6715-245e-4dec-a042-470571243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3E59E-3D5E-4D8A-A6CD-32F8F19295D8}">
  <ds:schemaRefs>
    <ds:schemaRef ds:uri="http://purl.org/dc/terms/"/>
    <ds:schemaRef ds:uri="http://schemas.microsoft.com/office/2006/metadata/properties"/>
    <ds:schemaRef ds:uri="http://schemas.openxmlformats.org/package/2006/metadata/core-properties"/>
    <ds:schemaRef ds:uri="21c222d1-e062-48da-8aec-7861a87046d1"/>
    <ds:schemaRef ds:uri="http://schemas.microsoft.com/office/infopath/2007/PartnerControls"/>
    <ds:schemaRef ds:uri="http://purl.org/dc/dcmitype/"/>
    <ds:schemaRef ds:uri="http://www.w3.org/XML/1998/namespace"/>
    <ds:schemaRef ds:uri="http://schemas.microsoft.com/office/2006/documentManagement/types"/>
    <ds:schemaRef ds:uri="55496715-245e-4dec-a042-470571243362"/>
    <ds:schemaRef ds:uri="http://purl.org/dc/elements/1.1/"/>
  </ds:schemaRefs>
</ds:datastoreItem>
</file>

<file path=customXml/itemProps2.xml><?xml version="1.0" encoding="utf-8"?>
<ds:datastoreItem xmlns:ds="http://schemas.openxmlformats.org/officeDocument/2006/customXml" ds:itemID="{1653E986-A795-416D-B2FD-F8241C0D95E1}">
  <ds:schemaRefs>
    <ds:schemaRef ds:uri="http://schemas.openxmlformats.org/officeDocument/2006/bibliography"/>
  </ds:schemaRefs>
</ds:datastoreItem>
</file>

<file path=customXml/itemProps3.xml><?xml version="1.0" encoding="utf-8"?>
<ds:datastoreItem xmlns:ds="http://schemas.openxmlformats.org/officeDocument/2006/customXml" ds:itemID="{3FB0F827-0FEB-487A-A6DD-52E99303679F}">
  <ds:schemaRefs>
    <ds:schemaRef ds:uri="http://schemas.microsoft.com/sharepoint/v3/contenttype/forms"/>
  </ds:schemaRefs>
</ds:datastoreItem>
</file>

<file path=customXml/itemProps4.xml><?xml version="1.0" encoding="utf-8"?>
<ds:datastoreItem xmlns:ds="http://schemas.openxmlformats.org/officeDocument/2006/customXml" ds:itemID="{234C0C63-2BDA-449E-8BEB-835E31272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222d1-e062-48da-8aec-7861a87046d1"/>
    <ds:schemaRef ds:uri="55496715-245e-4dec-a042-470571243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Lowder</dc:creator>
  <cp:keywords/>
  <dc:description/>
  <cp:lastModifiedBy>Christy Lowder</cp:lastModifiedBy>
  <cp:revision>5</cp:revision>
  <cp:lastPrinted>2023-02-21T16:47:00Z</cp:lastPrinted>
  <dcterms:created xsi:type="dcterms:W3CDTF">2023-06-04T19:56:00Z</dcterms:created>
  <dcterms:modified xsi:type="dcterms:W3CDTF">2023-07-29T19:47:00Z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0x010100D6F13E0BF759E94499D7DD324BC145AE</vt:lpwstr>
  </property>
</Properties>
</file>